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18E19" w14:textId="77777777" w:rsidR="00AE3A12" w:rsidRPr="009E4B3D" w:rsidRDefault="00AE3A12">
      <w:pPr>
        <w:pStyle w:val="a0"/>
        <w:spacing w:after="0" w:line="283" w:lineRule="exact"/>
        <w:rPr>
          <w:b/>
          <w:color w:val="auto"/>
          <w:szCs w:val="28"/>
        </w:rPr>
      </w:pPr>
    </w:p>
    <w:p w14:paraId="01954089" w14:textId="77777777" w:rsidR="00411C87" w:rsidRPr="009E4B3D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D96703" w14:textId="77777777" w:rsidR="00DA2FA6" w:rsidRPr="009E4B3D" w:rsidRDefault="00DA2FA6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51D47B" w14:textId="77777777" w:rsidR="00DB2514" w:rsidRPr="009E4B3D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2A0C13" w14:textId="4A816996" w:rsidR="00D23D1D" w:rsidRPr="00D23D1D" w:rsidRDefault="007F3302" w:rsidP="00D23D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191E2AD8" w14:textId="77777777" w:rsidR="00D23D1D" w:rsidRPr="00D23D1D" w:rsidRDefault="00D23D1D" w:rsidP="00D23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D1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355E5033" w14:textId="77777777" w:rsidR="00D23D1D" w:rsidRPr="00D23D1D" w:rsidRDefault="00D23D1D" w:rsidP="00D23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D1D">
        <w:rPr>
          <w:rFonts w:ascii="Times New Roman" w:hAnsi="Times New Roman" w:cs="Times New Roman"/>
          <w:b/>
          <w:sz w:val="28"/>
          <w:szCs w:val="28"/>
        </w:rPr>
        <w:t>ОЛЬХОВАТСКОГО ГОРОДСКОГО ПОСЕЛЕНИЯ</w:t>
      </w:r>
    </w:p>
    <w:p w14:paraId="7E37830C" w14:textId="77777777" w:rsidR="00D23D1D" w:rsidRPr="00D23D1D" w:rsidRDefault="00D23D1D" w:rsidP="00D23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D1D"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14:paraId="32AB715A" w14:textId="77777777" w:rsidR="00D23D1D" w:rsidRPr="00D23D1D" w:rsidRDefault="00D23D1D" w:rsidP="00D23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D1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76284543" w14:textId="77777777" w:rsidR="00D23D1D" w:rsidRPr="00D23D1D" w:rsidRDefault="00D23D1D" w:rsidP="00D23D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F604B1" w14:textId="77777777" w:rsidR="00D23D1D" w:rsidRPr="00D23D1D" w:rsidRDefault="00D23D1D" w:rsidP="00D23D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1EBCC3" w14:textId="77777777" w:rsidR="00D23D1D" w:rsidRPr="00D23D1D" w:rsidRDefault="00D23D1D" w:rsidP="00D23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D1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743C6319" w14:textId="77777777" w:rsidR="00D23D1D" w:rsidRPr="00D23D1D" w:rsidRDefault="00D23D1D" w:rsidP="00D23D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B2BA41" w14:textId="77777777" w:rsidR="00D23D1D" w:rsidRPr="00D23D1D" w:rsidRDefault="00D23D1D" w:rsidP="00D23D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A03957" w14:textId="77777777" w:rsidR="00D23D1D" w:rsidRPr="00D23D1D" w:rsidRDefault="00D23D1D" w:rsidP="00D2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D1D">
        <w:rPr>
          <w:rFonts w:ascii="Times New Roman" w:hAnsi="Times New Roman" w:cs="Times New Roman"/>
          <w:sz w:val="28"/>
          <w:szCs w:val="28"/>
        </w:rPr>
        <w:t>от ___________________ года № _____</w:t>
      </w:r>
    </w:p>
    <w:p w14:paraId="70CD1DD4" w14:textId="6AE3E45A" w:rsidR="00DB2514" w:rsidRPr="00D23D1D" w:rsidRDefault="00D23D1D" w:rsidP="00D23D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23D1D">
        <w:rPr>
          <w:rFonts w:ascii="Times New Roman" w:hAnsi="Times New Roman" w:cs="Times New Roman"/>
          <w:sz w:val="20"/>
          <w:szCs w:val="20"/>
        </w:rPr>
        <w:t>рп. Ольховатка</w:t>
      </w:r>
    </w:p>
    <w:p w14:paraId="07FE424F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0428094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C4FA0" w14:textId="77777777" w:rsidR="00D23D1D" w:rsidRDefault="00DB2514" w:rsidP="00D23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14:paraId="135C9710" w14:textId="77777777" w:rsidR="00D23D1D" w:rsidRDefault="00DB2514" w:rsidP="00D23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предоставления </w:t>
      </w:r>
    </w:p>
    <w:p w14:paraId="6749379A" w14:textId="77777777" w:rsidR="00D23D1D" w:rsidRDefault="00DB2514" w:rsidP="00D23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услуги </w:t>
      </w:r>
    </w:p>
    <w:p w14:paraId="7EDB91E4" w14:textId="77777777" w:rsidR="00D23D1D" w:rsidRDefault="00DB2514" w:rsidP="00D23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 xml:space="preserve">редоставление разрешения на </w:t>
      </w:r>
    </w:p>
    <w:p w14:paraId="5DAB8C2C" w14:textId="77777777" w:rsidR="00D23D1D" w:rsidRDefault="00DB2514" w:rsidP="00D23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 xml:space="preserve">отклонение от предельных </w:t>
      </w:r>
    </w:p>
    <w:p w14:paraId="7A688550" w14:textId="77777777" w:rsidR="00D23D1D" w:rsidRDefault="00DB2514" w:rsidP="00D23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 xml:space="preserve">параметров разрешенного </w:t>
      </w:r>
    </w:p>
    <w:p w14:paraId="28034F02" w14:textId="77777777" w:rsidR="00D23D1D" w:rsidRDefault="00DB2514" w:rsidP="00D23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 xml:space="preserve">строительства, реконструкции </w:t>
      </w:r>
    </w:p>
    <w:p w14:paraId="2E400F72" w14:textId="77777777" w:rsidR="00D23D1D" w:rsidRDefault="00DB2514" w:rsidP="00D23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>объектов капитального строительства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 w:rsidR="0084582F"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14:paraId="3702B274" w14:textId="68615F70" w:rsidR="00DB2514" w:rsidRDefault="0084582F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на территории </w:t>
      </w:r>
      <w:r w:rsidR="00D23D1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Ольховатского</w:t>
      </w:r>
    </w:p>
    <w:p w14:paraId="473B18BA" w14:textId="77777777" w:rsidR="00D23D1D" w:rsidRDefault="00D23D1D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городского поселения Ольховатского </w:t>
      </w:r>
    </w:p>
    <w:p w14:paraId="0BCD91DC" w14:textId="5F1068ED" w:rsidR="00D23D1D" w:rsidRDefault="00D23D1D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муниципального района</w:t>
      </w:r>
    </w:p>
    <w:p w14:paraId="7B8CAE87" w14:textId="13963DEB" w:rsidR="00D23D1D" w:rsidRPr="00D23D1D" w:rsidRDefault="00D23D1D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Воронежской области</w:t>
      </w:r>
    </w:p>
    <w:p w14:paraId="7D84EEBE" w14:textId="7777777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7136592B" w14:textId="45A840DA" w:rsidR="00DB2514" w:rsidRPr="00D23D1D" w:rsidRDefault="00DB2514" w:rsidP="00D23D1D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9E4B3D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E4B3D">
        <w:rPr>
          <w:rStyle w:val="FontStyle18"/>
          <w:b w:val="0"/>
          <w:sz w:val="28"/>
        </w:rPr>
        <w:t>,</w:t>
      </w:r>
      <w:r w:rsidRPr="009E4B3D">
        <w:rPr>
          <w:lang w:eastAsia="ru-RU"/>
        </w:rPr>
        <w:t xml:space="preserve"> </w:t>
      </w:r>
      <w:r w:rsidRPr="009E4B3D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23D1D">
        <w:t>Ольховатского городского</w:t>
      </w:r>
      <w:r w:rsidR="00D23D1D" w:rsidRPr="003244D6">
        <w:t xml:space="preserve"> поселения </w:t>
      </w:r>
      <w:r w:rsidR="00D23D1D">
        <w:t>Ольховатского</w:t>
      </w:r>
      <w:r w:rsidR="00D23D1D" w:rsidRPr="003244D6">
        <w:t xml:space="preserve"> муниципального района Воронежской области администрация </w:t>
      </w:r>
      <w:r w:rsidR="00D23D1D">
        <w:t>Ольховатского</w:t>
      </w:r>
      <w:r w:rsidR="00D23D1D" w:rsidRPr="003244D6">
        <w:t xml:space="preserve"> городского поселения </w:t>
      </w:r>
      <w:r w:rsidR="00D23D1D">
        <w:t>Ольховатского</w:t>
      </w:r>
      <w:r w:rsidR="00D23D1D" w:rsidRPr="003244D6">
        <w:t xml:space="preserve"> муниципального района Воронежской области</w:t>
      </w:r>
      <w:r w:rsidR="00D23D1D">
        <w:t xml:space="preserve"> </w:t>
      </w:r>
      <w:r w:rsidR="00D23D1D">
        <w:rPr>
          <w:b/>
        </w:rPr>
        <w:t>п о с т а н о в л я е т:</w:t>
      </w:r>
    </w:p>
    <w:p w14:paraId="4D07C58D" w14:textId="7777777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3E3280AC" w14:textId="7BA45821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r w:rsidR="00D23D1D">
        <w:rPr>
          <w:rFonts w:ascii="Times New Roman" w:hAnsi="Times New Roman"/>
          <w:sz w:val="28"/>
          <w:szCs w:val="28"/>
        </w:rPr>
        <w:t>Ольховатского городского</w:t>
      </w:r>
      <w:r w:rsidR="00D23D1D" w:rsidRPr="003244D6">
        <w:rPr>
          <w:rFonts w:ascii="Times New Roman" w:hAnsi="Times New Roman"/>
          <w:sz w:val="28"/>
          <w:szCs w:val="28"/>
        </w:rPr>
        <w:t xml:space="preserve"> поселения </w:t>
      </w:r>
      <w:r w:rsidR="00D23D1D">
        <w:rPr>
          <w:rFonts w:ascii="Times New Roman" w:hAnsi="Times New Roman"/>
          <w:sz w:val="28"/>
          <w:szCs w:val="28"/>
        </w:rPr>
        <w:t>Ольховатского</w:t>
      </w:r>
      <w:r w:rsidR="00D23D1D" w:rsidRPr="003244D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D3D42"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согласно </w:t>
      </w:r>
      <w:r w:rsidR="00D23D1D"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приложению,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 настоящему постановлению.</w:t>
      </w:r>
    </w:p>
    <w:p w14:paraId="278ECF1D" w14:textId="2B24A0B0" w:rsidR="00D23D1D" w:rsidRPr="00D23D1D" w:rsidRDefault="004F6D77" w:rsidP="00D23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23D1D" w:rsidRPr="00D23D1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подлежит размещению на официальном сайте администрации Ольховатского городского поселения. </w:t>
      </w:r>
    </w:p>
    <w:p w14:paraId="572BA609" w14:textId="131B6BFB" w:rsidR="00DB2514" w:rsidRPr="009E4B3D" w:rsidRDefault="004F6D77" w:rsidP="00D23D1D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23D1D" w:rsidRPr="00D23D1D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3087"/>
        <w:gridCol w:w="3259"/>
      </w:tblGrid>
      <w:tr w:rsidR="00DB2514" w:rsidRPr="009E4B3D" w14:paraId="2D551478" w14:textId="77777777" w:rsidTr="00DA66F7">
        <w:tc>
          <w:tcPr>
            <w:tcW w:w="3509" w:type="dxa"/>
            <w:shd w:val="clear" w:color="auto" w:fill="auto"/>
          </w:tcPr>
          <w:p w14:paraId="45953EA7" w14:textId="77777777" w:rsidR="00DA66F7" w:rsidRPr="009E4B3D" w:rsidRDefault="00DA66F7" w:rsidP="00DA66F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FFEE69" w14:textId="09D7D4D9" w:rsidR="00DB2514" w:rsidRPr="009E4B3D" w:rsidRDefault="00DB2514" w:rsidP="00DA66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C69E937" w14:textId="77777777" w:rsidR="00DB2514" w:rsidRPr="009E4B3D" w:rsidRDefault="00DB2514" w:rsidP="0044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6624D039" w14:textId="09916F0D" w:rsidR="00DB2514" w:rsidRPr="009E4B3D" w:rsidRDefault="00DB2514" w:rsidP="0044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FEF971" w14:textId="77777777" w:rsidR="00DB2514" w:rsidRPr="009E4B3D" w:rsidRDefault="00DB2514" w:rsidP="00DB2514">
      <w:pPr>
        <w:ind w:left="3969"/>
        <w:rPr>
          <w:rFonts w:ascii="Times New Roman" w:hAnsi="Times New Roman"/>
          <w:sz w:val="28"/>
          <w:szCs w:val="28"/>
        </w:rPr>
      </w:pPr>
    </w:p>
    <w:p w14:paraId="0C4356B7" w14:textId="77777777" w:rsidR="00D23D1D" w:rsidRPr="00D23D1D" w:rsidRDefault="00D23D1D" w:rsidP="00D23D1D">
      <w:pPr>
        <w:widowControl w:val="0"/>
        <w:spacing w:after="0" w:line="331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23D1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Глава администрации </w:t>
      </w:r>
    </w:p>
    <w:p w14:paraId="0E62612E" w14:textId="77777777" w:rsidR="00D23D1D" w:rsidRPr="00D23D1D" w:rsidRDefault="00D23D1D" w:rsidP="00D23D1D">
      <w:pPr>
        <w:widowControl w:val="0"/>
        <w:spacing w:after="0" w:line="331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23D1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290CFC8A" wp14:editId="7240F21A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026A9" w14:textId="77777777" w:rsidR="00546D98" w:rsidRPr="00D305FC" w:rsidRDefault="00546D98" w:rsidP="00D23D1D">
                            <w:pPr>
                              <w:pStyle w:val="affffff0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5FC"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CFC8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SvxA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" filled="f" stroked="f">
                <v:textbox style="mso-fit-shape-to-text:t" inset="0,0,0,0">
                  <w:txbxContent>
                    <w:p w14:paraId="700026A9" w14:textId="77777777" w:rsidR="00546D98" w:rsidRPr="00D305FC" w:rsidRDefault="00546D98" w:rsidP="00D23D1D">
                      <w:pPr>
                        <w:pStyle w:val="affffff0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D305FC"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D23D1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Ольховатского городского поселения</w:t>
      </w:r>
      <w:r w:rsidRPr="00D23D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6F36EC1D" w14:textId="77777777" w:rsidR="00D23D1D" w:rsidRPr="00D23D1D" w:rsidRDefault="00D23D1D" w:rsidP="00D23D1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42038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3444D8B7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503AAC30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75EC80C1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0D146BB8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63753235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2213F638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72D98973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5A25B6BB" w14:textId="3A0C6DAA" w:rsidR="00DB2514" w:rsidRPr="009E4B3D" w:rsidRDefault="00DB2514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73E00E67" w14:textId="77777777" w:rsidR="00DB2514" w:rsidRPr="009E4B3D" w:rsidRDefault="00DB2514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  <w:r w:rsidRPr="009E4B3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C8A0F95" w14:textId="59A35C75" w:rsidR="00D23D1D" w:rsidRPr="00D23D1D" w:rsidRDefault="00DB2514" w:rsidP="00D23D1D">
      <w:pPr>
        <w:spacing w:after="0"/>
        <w:ind w:left="5103" w:hanging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i/>
          <w:szCs w:val="28"/>
        </w:rPr>
        <w:br w:type="page"/>
      </w:r>
      <w:bookmarkStart w:id="0" w:name="sub_1206"/>
      <w:bookmarkEnd w:id="0"/>
      <w:r w:rsidR="00D23D1D">
        <w:rPr>
          <w:i/>
          <w:szCs w:val="28"/>
        </w:rPr>
        <w:lastRenderedPageBreak/>
        <w:t xml:space="preserve">                                         </w:t>
      </w:r>
      <w:r w:rsidR="00D23D1D" w:rsidRPr="00D23D1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1784AA1D" w14:textId="77777777" w:rsidR="00D23D1D" w:rsidRPr="00D23D1D" w:rsidRDefault="00D23D1D" w:rsidP="00D23D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D1D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577ECBFD" w14:textId="77777777" w:rsidR="00D23D1D" w:rsidRPr="00D23D1D" w:rsidRDefault="00D23D1D" w:rsidP="00D23D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D1D">
        <w:rPr>
          <w:rFonts w:ascii="Times New Roman" w:eastAsia="Times New Roman" w:hAnsi="Times New Roman" w:cs="Times New Roman"/>
          <w:sz w:val="28"/>
          <w:szCs w:val="28"/>
        </w:rPr>
        <w:t xml:space="preserve">Ольховатского городского поселения </w:t>
      </w:r>
    </w:p>
    <w:p w14:paraId="448ACB22" w14:textId="3406242F" w:rsidR="00DB2514" w:rsidRPr="009E4B3D" w:rsidRDefault="00D23D1D" w:rsidP="00D23D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D1D">
        <w:rPr>
          <w:rFonts w:ascii="Times New Roman" w:eastAsia="Times New Roman" w:hAnsi="Times New Roman" w:cs="Times New Roman"/>
          <w:sz w:val="28"/>
          <w:szCs w:val="28"/>
        </w:rPr>
        <w:t>Ольховатского муниципального района Воронежской области</w:t>
      </w:r>
      <w:r w:rsidR="00DB251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9FBC6F" w14:textId="795A639C" w:rsidR="00DB2514" w:rsidRPr="009E4B3D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от «__»__________г. № ___</w:t>
      </w:r>
    </w:p>
    <w:p w14:paraId="5A0CA313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1D8E4F2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8D3F7F8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6DCE00E" w14:textId="77777777" w:rsidR="00DB2514" w:rsidRPr="009E4B3D" w:rsidRDefault="00DB2514" w:rsidP="00DB2514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Административный регламент </w:t>
      </w:r>
    </w:p>
    <w:p w14:paraId="028C2F57" w14:textId="055BA325" w:rsidR="00DB2514" w:rsidRDefault="00DB2514" w:rsidP="00DB2514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«П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»</w:t>
      </w:r>
      <w:r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на </w:t>
      </w:r>
      <w:r w:rsidR="00D23D1D"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территории </w:t>
      </w:r>
      <w:r w:rsidR="00D23D1D" w:rsidRPr="00D23D1D">
        <w:rPr>
          <w:rFonts w:ascii="Times New Roman" w:eastAsia="Times New Roman" w:hAnsi="Times New Roman" w:cs="Times New Roman"/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</w:p>
    <w:p w14:paraId="2C4F8859" w14:textId="77777777" w:rsidR="00546D98" w:rsidRPr="00546D98" w:rsidRDefault="00546D98" w:rsidP="00546D98">
      <w:pPr>
        <w:pStyle w:val="a0"/>
      </w:pPr>
    </w:p>
    <w:p w14:paraId="106B1DBF" w14:textId="50E50334" w:rsidR="00546D98" w:rsidRPr="00546D98" w:rsidRDefault="00546D98" w:rsidP="00546D98">
      <w:pPr>
        <w:tabs>
          <w:tab w:val="center" w:pos="4136"/>
          <w:tab w:val="center" w:pos="5787"/>
        </w:tabs>
        <w:spacing w:after="3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46D98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7860DE55" w14:textId="77777777" w:rsidR="00546D98" w:rsidRPr="00546D98" w:rsidRDefault="00546D98" w:rsidP="005E6616">
      <w:pPr>
        <w:numPr>
          <w:ilvl w:val="0"/>
          <w:numId w:val="2"/>
        </w:numPr>
        <w:spacing w:after="269" w:line="249" w:lineRule="auto"/>
        <w:ind w:right="3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022E8691" w14:textId="77777777" w:rsidR="00546D98" w:rsidRPr="00546D98" w:rsidRDefault="00546D98" w:rsidP="00546D98">
      <w:pPr>
        <w:spacing w:after="269" w:line="249" w:lineRule="auto"/>
        <w:ind w:left="938" w:right="3"/>
        <w:rPr>
          <w:rFonts w:ascii="Times New Roman" w:hAnsi="Times New Roman" w:cs="Times New Roman"/>
          <w:b/>
          <w:sz w:val="28"/>
          <w:szCs w:val="28"/>
        </w:rPr>
      </w:pPr>
    </w:p>
    <w:p w14:paraId="373E5AB1" w14:textId="4E1857C2" w:rsidR="00546D98" w:rsidRPr="00546D98" w:rsidRDefault="00546D98" w:rsidP="005E6616">
      <w:pPr>
        <w:numPr>
          <w:ilvl w:val="1"/>
          <w:numId w:val="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регулирует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отношения, возникающие в связи с предоставлением администрацией </w:t>
      </w:r>
      <w:r>
        <w:rPr>
          <w:rFonts w:ascii="Times New Roman" w:hAnsi="Times New Roman" w:cs="Times New Roman"/>
          <w:sz w:val="28"/>
          <w:szCs w:val="28"/>
        </w:rPr>
        <w:t>Ольховатскогого городского</w:t>
      </w:r>
      <w:r w:rsidRPr="00546D98">
        <w:rPr>
          <w:rFonts w:ascii="Times New Roman" w:hAnsi="Times New Roman" w:cs="Times New Roman"/>
          <w:sz w:val="28"/>
          <w:szCs w:val="28"/>
        </w:rPr>
        <w:t xml:space="preserve"> поселения Ольховатского муниципального района Воронежской области (далее – Администрация)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>
        <w:rPr>
          <w:rFonts w:ascii="Times New Roman" w:hAnsi="Times New Roman" w:cs="Times New Roman"/>
          <w:sz w:val="28"/>
          <w:szCs w:val="28"/>
        </w:rPr>
        <w:t>Ольховатскогого городского</w:t>
      </w:r>
      <w:r w:rsidRPr="00546D98">
        <w:rPr>
          <w:rFonts w:ascii="Times New Roman" w:hAnsi="Times New Roman" w:cs="Times New Roman"/>
          <w:sz w:val="28"/>
          <w:szCs w:val="28"/>
        </w:rPr>
        <w:t xml:space="preserve"> поселения Ольховатского муниципального района Воронежской области (далее – Административный регламент, Муниципальная услуга).</w:t>
      </w:r>
    </w:p>
    <w:p w14:paraId="6E29FCDC" w14:textId="47AE024E" w:rsidR="00546D98" w:rsidRPr="00546D98" w:rsidRDefault="00546D98" w:rsidP="005E6616">
      <w:pPr>
        <w:numPr>
          <w:ilvl w:val="1"/>
          <w:numId w:val="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стандарт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привлекаемых организаций.</w:t>
      </w:r>
    </w:p>
    <w:p w14:paraId="5BD6657A" w14:textId="7EB703C3" w:rsidR="00546D98" w:rsidRPr="00546D98" w:rsidRDefault="00546D98" w:rsidP="005E6616">
      <w:pPr>
        <w:numPr>
          <w:ilvl w:val="1"/>
          <w:numId w:val="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Административный регламент применяется в случаях, если планируется строительство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или реконструкция объекта капитального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>строительства с отклонением от предельных параметров разрешенного строительства, по любому из следующих оснований:</w:t>
      </w:r>
    </w:p>
    <w:p w14:paraId="4AFFE657" w14:textId="0CF3E6ED" w:rsidR="00546D98" w:rsidRPr="00546D98" w:rsidRDefault="00546D98" w:rsidP="005E6616">
      <w:pPr>
        <w:numPr>
          <w:ilvl w:val="2"/>
          <w:numId w:val="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размеры земельного участка меньше установленных градостроительным регламентом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минимальных размеров земельных участков;</w:t>
      </w:r>
    </w:p>
    <w:p w14:paraId="56347C75" w14:textId="03EED2FD" w:rsidR="00546D98" w:rsidRPr="00546D98" w:rsidRDefault="00546D98" w:rsidP="005E6616">
      <w:pPr>
        <w:numPr>
          <w:ilvl w:val="2"/>
          <w:numId w:val="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конфигурация, инженерно-геологические или иные характеристики земельного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участка неблагоприятны для застройки;</w:t>
      </w:r>
    </w:p>
    <w:p w14:paraId="36978113" w14:textId="7C20F2EC" w:rsidR="00546D98" w:rsidRPr="00546D98" w:rsidRDefault="00546D98" w:rsidP="005E6616">
      <w:pPr>
        <w:numPr>
          <w:ilvl w:val="2"/>
          <w:numId w:val="2"/>
        </w:numPr>
        <w:spacing w:after="265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однократное изменение одного или нескольких предельных параметров разрешенного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14:paraId="6D3F974F" w14:textId="77777777" w:rsidR="00546D98" w:rsidRPr="00546D98" w:rsidRDefault="00546D98" w:rsidP="005E6616">
      <w:pPr>
        <w:numPr>
          <w:ilvl w:val="0"/>
          <w:numId w:val="2"/>
        </w:numPr>
        <w:spacing w:after="13" w:line="249" w:lineRule="auto"/>
        <w:ind w:left="0" w:right="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</w:p>
    <w:p w14:paraId="3B9C90A2" w14:textId="17143EB9" w:rsidR="00546D98" w:rsidRPr="00546D98" w:rsidRDefault="00546D98" w:rsidP="005E6616">
      <w:pPr>
        <w:numPr>
          <w:ilvl w:val="1"/>
          <w:numId w:val="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Заявителем на предоставление Муниципальной услуги является физическое или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государственных внебюджетных фондов и их территориальных органов,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Административного 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14:paraId="00657617" w14:textId="16EB9A80" w:rsidR="00546D98" w:rsidRPr="00546D98" w:rsidRDefault="00546D98" w:rsidP="005E6616">
      <w:pPr>
        <w:numPr>
          <w:ilvl w:val="1"/>
          <w:numId w:val="2"/>
        </w:numPr>
        <w:spacing w:after="266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соответствующим признакам Заявителя, определенным в результате анкетирования, а также результата, за предоставлением которого обратился Заявитель.</w:t>
      </w:r>
    </w:p>
    <w:p w14:paraId="4F6FFEA9" w14:textId="6792DEFD" w:rsidR="00546D98" w:rsidRPr="00546D98" w:rsidRDefault="00546D98" w:rsidP="005E6616">
      <w:pPr>
        <w:numPr>
          <w:ilvl w:val="0"/>
          <w:numId w:val="2"/>
        </w:numPr>
        <w:spacing w:after="13" w:line="249" w:lineRule="auto"/>
        <w:ind w:left="0" w:right="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  <w:r w:rsidR="009A5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14:paraId="16897CFB" w14:textId="08817C7C" w:rsidR="00546D98" w:rsidRPr="00546D98" w:rsidRDefault="00546D98" w:rsidP="005E6616">
      <w:pPr>
        <w:numPr>
          <w:ilvl w:val="1"/>
          <w:numId w:val="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Прием заявителей по вопросу предоставления Муниципальной услуги осуществляется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администрацией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Ольховатскогого городского</w:t>
      </w:r>
      <w:r w:rsidRPr="00546D98">
        <w:rPr>
          <w:rFonts w:ascii="Times New Roman" w:hAnsi="Times New Roman" w:cs="Times New Roman"/>
          <w:sz w:val="28"/>
          <w:szCs w:val="28"/>
        </w:rPr>
        <w:t xml:space="preserve"> поселения Ольховатского муниципального района Воронежской области.</w:t>
      </w:r>
    </w:p>
    <w:p w14:paraId="338C540B" w14:textId="71610592" w:rsidR="00546D98" w:rsidRPr="00546D98" w:rsidRDefault="00546D98" w:rsidP="005E6616">
      <w:pPr>
        <w:numPr>
          <w:ilvl w:val="1"/>
          <w:numId w:val="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Ольховатскогого городского</w:t>
      </w:r>
      <w:r w:rsidRPr="00546D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Ольховатского муниципального района Воронежской области (</w:t>
      </w:r>
      <w:r w:rsidR="009A560E" w:rsidRPr="009A560E">
        <w:rPr>
          <w:rFonts w:ascii="Times New Roman" w:hAnsi="Times New Roman" w:cs="Times New Roman"/>
          <w:sz w:val="28"/>
          <w:szCs w:val="28"/>
        </w:rPr>
        <w:t>https://olhov-r36.gosuslugi.ru/</w:t>
      </w:r>
      <w:r w:rsidRPr="00546D98">
        <w:rPr>
          <w:rFonts w:ascii="Times New Roman" w:hAnsi="Times New Roman" w:cs="Times New Roman"/>
          <w:sz w:val="28"/>
          <w:szCs w:val="28"/>
        </w:rPr>
        <w:t>) (далее - сайт Администрации) в информационно-коммуникационной сети «Интернет» (далее - сеть Интернет), на ЕПГУ – 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www.gosuslugi.ru (далее – Единый портал, ЕПГУ), на Портале Воронежской области по адресу www.govvrn.ru (далее – региональный портал, РПГУ) обязательному размещению подлежит следующая справочная информация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80FFF1" w14:textId="77777777" w:rsidR="00546D98" w:rsidRPr="00546D98" w:rsidRDefault="00546D98" w:rsidP="005E6616">
      <w:pPr>
        <w:numPr>
          <w:ilvl w:val="0"/>
          <w:numId w:val="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место нахождения и график работы Администрации;</w:t>
      </w:r>
    </w:p>
    <w:p w14:paraId="54E78123" w14:textId="6586BD4A" w:rsidR="00546D98" w:rsidRPr="00546D98" w:rsidRDefault="00546D98" w:rsidP="005E6616">
      <w:pPr>
        <w:numPr>
          <w:ilvl w:val="0"/>
          <w:numId w:val="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автоинформатора;</w:t>
      </w:r>
    </w:p>
    <w:p w14:paraId="50520B95" w14:textId="77777777" w:rsidR="00546D98" w:rsidRPr="00546D98" w:rsidRDefault="00546D98" w:rsidP="005E6616">
      <w:pPr>
        <w:numPr>
          <w:ilvl w:val="0"/>
          <w:numId w:val="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7693343C" w14:textId="77777777" w:rsidR="00546D98" w:rsidRPr="00546D98" w:rsidRDefault="00546D98" w:rsidP="00546D98">
      <w:pPr>
        <w:spacing w:after="27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-</w:t>
      </w:r>
    </w:p>
    <w:p w14:paraId="0847CB3A" w14:textId="30CB1165" w:rsidR="00546D98" w:rsidRPr="00546D98" w:rsidRDefault="00546D98" w:rsidP="005E6616">
      <w:pPr>
        <w:numPr>
          <w:ilvl w:val="1"/>
          <w:numId w:val="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Муниципальной услуги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осуществляется:</w:t>
      </w:r>
    </w:p>
    <w:p w14:paraId="454C131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а) путем размещения информации на сайте, ЕПГУ, РПГУ;</w:t>
      </w:r>
    </w:p>
    <w:p w14:paraId="12841FFC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б) путем публикации информационных материалов в средствах массовой</w:t>
      </w:r>
    </w:p>
    <w:p w14:paraId="71CBD1D9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информации;</w:t>
      </w:r>
    </w:p>
    <w:p w14:paraId="333E60BA" w14:textId="02BFF9F7" w:rsidR="00546D98" w:rsidRPr="00546D98" w:rsidRDefault="009A560E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в) посредством</w:t>
      </w:r>
      <w:r w:rsidR="00546D98" w:rsidRPr="00546D98">
        <w:rPr>
          <w:rFonts w:ascii="Times New Roman" w:hAnsi="Times New Roman" w:cs="Times New Roman"/>
          <w:sz w:val="28"/>
          <w:szCs w:val="28"/>
        </w:rPr>
        <w:t xml:space="preserve"> телефонной и факсимильной связи;</w:t>
      </w:r>
    </w:p>
    <w:p w14:paraId="7B1192D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г) посредством ответов на обращения Заявителей по вопросу предоставления Муниципальной услуги.</w:t>
      </w:r>
    </w:p>
    <w:p w14:paraId="6C3A2E32" w14:textId="2BA69B0F" w:rsidR="00546D98" w:rsidRPr="00546D98" w:rsidRDefault="00546D98" w:rsidP="005E6616">
      <w:pPr>
        <w:numPr>
          <w:ilvl w:val="1"/>
          <w:numId w:val="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На ЕПГУ, </w:t>
      </w:r>
      <w:r w:rsidR="009A560E" w:rsidRPr="00546D98">
        <w:rPr>
          <w:rFonts w:ascii="Times New Roman" w:hAnsi="Times New Roman" w:cs="Times New Roman"/>
          <w:sz w:val="28"/>
          <w:szCs w:val="28"/>
        </w:rPr>
        <w:t>РПГУ в</w:t>
      </w:r>
      <w:r w:rsidRPr="00546D98">
        <w:rPr>
          <w:rFonts w:ascii="Times New Roman" w:hAnsi="Times New Roman" w:cs="Times New Roman"/>
          <w:sz w:val="28"/>
          <w:szCs w:val="28"/>
        </w:rPr>
        <w:t xml:space="preserve"> целях информирования Заявителей по вопросам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предоставления Муниципальной услуги размещается следующая информация:</w:t>
      </w:r>
    </w:p>
    <w:p w14:paraId="0F0B1F1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8B470A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14:paraId="7D517799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14:paraId="396621BE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</w:t>
      </w:r>
    </w:p>
    <w:p w14:paraId="1E2944E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услуги;</w:t>
      </w:r>
    </w:p>
    <w:p w14:paraId="3045F5D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</w:t>
      </w:r>
    </w:p>
    <w:p w14:paraId="06F5065C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предоставлении Муниципальной услуги;</w:t>
      </w:r>
    </w:p>
    <w:p w14:paraId="0101B551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</w:t>
      </w:r>
    </w:p>
    <w:p w14:paraId="3995994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14:paraId="3B250844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16BAD9BE" w14:textId="1380EA7F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3.5. Информация на ЕПГУ, </w:t>
      </w:r>
      <w:r w:rsidR="009A560E" w:rsidRPr="00546D98">
        <w:rPr>
          <w:rFonts w:ascii="Times New Roman" w:hAnsi="Times New Roman" w:cs="Times New Roman"/>
          <w:sz w:val="28"/>
          <w:szCs w:val="28"/>
        </w:rPr>
        <w:t>РПГУ о</w:t>
      </w:r>
      <w:r w:rsidRPr="00546D98">
        <w:rPr>
          <w:rFonts w:ascii="Times New Roman" w:hAnsi="Times New Roman" w:cs="Times New Roman"/>
          <w:sz w:val="28"/>
          <w:szCs w:val="28"/>
        </w:rPr>
        <w:t xml:space="preserve"> порядке и сроках предоставления Муниципальной услуги предоставляется бесплатно.</w:t>
      </w:r>
    </w:p>
    <w:p w14:paraId="19401AFA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14:paraId="4B57B133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</w:t>
      </w:r>
    </w:p>
    <w:p w14:paraId="7E35DD32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Муниципальную услугу;</w:t>
      </w:r>
    </w:p>
    <w:p w14:paraId="7373C80A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</w:t>
      </w:r>
    </w:p>
    <w:p w14:paraId="3BCE11A8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Муниципальную услугу;</w:t>
      </w:r>
    </w:p>
    <w:p w14:paraId="6B8834C4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14:paraId="635D4221" w14:textId="736C8567" w:rsidR="00546D98" w:rsidRPr="00546D98" w:rsidRDefault="00546D98" w:rsidP="00546D98">
      <w:pPr>
        <w:tabs>
          <w:tab w:val="center" w:pos="849"/>
          <w:tab w:val="center" w:pos="1135"/>
          <w:tab w:val="center" w:pos="1772"/>
          <w:tab w:val="center" w:pos="2345"/>
          <w:tab w:val="center" w:pos="2985"/>
          <w:tab w:val="center" w:pos="3564"/>
          <w:tab w:val="center" w:pos="4651"/>
          <w:tab w:val="center" w:pos="5679"/>
          <w:tab w:val="center" w:pos="6856"/>
          <w:tab w:val="center" w:pos="7973"/>
          <w:tab w:val="right" w:pos="1028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Calibri" w:hAnsi="Times New Roman" w:cs="Times New Roman"/>
          <w:sz w:val="28"/>
          <w:szCs w:val="28"/>
        </w:rPr>
        <w:tab/>
      </w:r>
      <w:r w:rsidR="009A560E" w:rsidRPr="00546D98">
        <w:rPr>
          <w:rFonts w:ascii="Times New Roman" w:hAnsi="Times New Roman" w:cs="Times New Roman"/>
          <w:sz w:val="28"/>
          <w:szCs w:val="28"/>
        </w:rPr>
        <w:t xml:space="preserve">г) </w:t>
      </w:r>
      <w:r w:rsidR="009A560E" w:rsidRPr="00546D98">
        <w:rPr>
          <w:rFonts w:ascii="Times New Roman" w:hAnsi="Times New Roman" w:cs="Times New Roman"/>
          <w:sz w:val="28"/>
          <w:szCs w:val="28"/>
        </w:rPr>
        <w:tab/>
      </w:r>
      <w:r w:rsidRPr="00546D98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ab/>
        <w:t>график</w:t>
      </w:r>
      <w:r w:rsidRPr="00546D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ab/>
        <w:t>работы</w:t>
      </w:r>
      <w:r w:rsidRPr="00546D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ab/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="009A560E" w:rsidRPr="00546D98">
        <w:rPr>
          <w:rFonts w:ascii="Times New Roman" w:hAnsi="Times New Roman" w:cs="Times New Roman"/>
          <w:sz w:val="28"/>
          <w:szCs w:val="28"/>
        </w:rPr>
        <w:t xml:space="preserve">подразделения, </w:t>
      </w:r>
      <w:r w:rsidR="009A560E" w:rsidRPr="00546D98">
        <w:rPr>
          <w:rFonts w:ascii="Times New Roman" w:hAnsi="Times New Roman" w:cs="Times New Roman"/>
          <w:sz w:val="28"/>
          <w:szCs w:val="28"/>
        </w:rPr>
        <w:tab/>
      </w:r>
      <w:r w:rsidRPr="00546D98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ab/>
        <w:t>непосредственно</w:t>
      </w:r>
      <w:r w:rsidRPr="00546D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ab/>
        <w:t>предоставляющего</w:t>
      </w:r>
    </w:p>
    <w:p w14:paraId="0BBEE0CE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Муниципальную услугу;</w:t>
      </w:r>
    </w:p>
    <w:p w14:paraId="34C2F922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</w:t>
      </w:r>
    </w:p>
    <w:p w14:paraId="36DC4CF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деятельность Администрации по предоставлению Муниципальной услуги;</w:t>
      </w:r>
    </w:p>
    <w:p w14:paraId="3C8181B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14:paraId="4F5AF99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</w:t>
      </w:r>
    </w:p>
    <w:p w14:paraId="7026E096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Муниципальной услуги, образцы и инструкции по заполнению;</w:t>
      </w:r>
    </w:p>
    <w:p w14:paraId="1E82D18E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1BAE0031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14:paraId="7D4A15D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14:paraId="1E34C23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л) порядок обжалования решений, действий или бездействия должностных лиц</w:t>
      </w:r>
    </w:p>
    <w:p w14:paraId="690C254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Администрации, предоставляющих Муниципальную услугу;</w:t>
      </w:r>
    </w:p>
    <w:p w14:paraId="11FEF873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7D8E1D94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14:paraId="5011B3BF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52297F53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1D06844C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1E0E15BA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1D644A4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2B833B9F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14:paraId="64931FD2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7B38AC0E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в) о перечне документов, необходимых для получения Муниципальной услуги;</w:t>
      </w:r>
    </w:p>
    <w:p w14:paraId="482D7D16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14:paraId="14249354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14:paraId="5A34CB4A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14:paraId="3667C48E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</w:t>
      </w:r>
    </w:p>
    <w:p w14:paraId="45EC39E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вопросам предоставления Муниципальной услуги.</w:t>
      </w:r>
    </w:p>
    <w:p w14:paraId="127717BC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3.9. 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7DD64A94" w14:textId="77777777" w:rsidR="00546D98" w:rsidRPr="00546D98" w:rsidRDefault="00546D98" w:rsidP="00546D98">
      <w:pPr>
        <w:spacing w:after="26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3.10.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20F81451" w14:textId="77777777" w:rsidR="00546D98" w:rsidRPr="00546D98" w:rsidRDefault="00546D98" w:rsidP="00546D98">
      <w:pPr>
        <w:spacing w:after="262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14:paraId="68302756" w14:textId="77777777" w:rsidR="00546D98" w:rsidRPr="00546D98" w:rsidRDefault="00546D98" w:rsidP="005E6616">
      <w:pPr>
        <w:numPr>
          <w:ilvl w:val="2"/>
          <w:numId w:val="5"/>
        </w:numPr>
        <w:spacing w:after="13" w:line="249" w:lineRule="auto"/>
        <w:ind w:left="0" w:right="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1A620C20" w14:textId="77777777" w:rsidR="00546D98" w:rsidRPr="00546D98" w:rsidRDefault="00546D98" w:rsidP="00546D98">
      <w:pPr>
        <w:spacing w:after="26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Наименование муниципальной услуги: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14:paraId="3E77E118" w14:textId="77777777" w:rsidR="00546D98" w:rsidRPr="00546D98" w:rsidRDefault="00546D98" w:rsidP="005E6616">
      <w:pPr>
        <w:numPr>
          <w:ilvl w:val="2"/>
          <w:numId w:val="5"/>
        </w:numPr>
        <w:spacing w:after="13" w:line="249" w:lineRule="auto"/>
        <w:ind w:left="0"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14:paraId="18033BC6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5.1. Муниципальная услуга предоставляется Администрацией.</w:t>
      </w:r>
    </w:p>
    <w:p w14:paraId="4F18DD8A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 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51DC6AA2" w14:textId="3F217A47" w:rsidR="009B67D7" w:rsidRDefault="00546D98" w:rsidP="00546D98">
      <w:pPr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5.3.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 xml:space="preserve">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9B67D7">
        <w:rPr>
          <w:rFonts w:ascii="Times New Roman" w:hAnsi="Times New Roman" w:cs="Times New Roman"/>
          <w:sz w:val="28"/>
          <w:szCs w:val="28"/>
        </w:rPr>
        <w:t>Ольховатского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546D98">
        <w:rPr>
          <w:rFonts w:ascii="Times New Roman" w:hAnsi="Times New Roman" w:cs="Times New Roman"/>
          <w:sz w:val="28"/>
          <w:szCs w:val="28"/>
        </w:rPr>
        <w:t xml:space="preserve"> поселения Ольховатского муниципального района Воронежской области от </w:t>
      </w:r>
      <w:r w:rsidR="009B67D7" w:rsidRPr="00034694">
        <w:rPr>
          <w:rFonts w:ascii="Times New Roman" w:hAnsi="Times New Roman"/>
          <w:sz w:val="28"/>
          <w:szCs w:val="28"/>
          <w:lang w:eastAsia="en-US"/>
        </w:rPr>
        <w:t>30 августа 2023 года № 34 «Об утверждении перечня услуг, которые являются необходимыми и обязательными для предоставления муниципальных услуг».</w:t>
      </w:r>
    </w:p>
    <w:p w14:paraId="4BD8F272" w14:textId="0FF3B4E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5.4. В целях предоставления Муниципальной услуги </w:t>
      </w:r>
      <w:r w:rsidR="009A560E" w:rsidRPr="00546D98">
        <w:rPr>
          <w:rFonts w:ascii="Times New Roman" w:hAnsi="Times New Roman" w:cs="Times New Roman"/>
          <w:sz w:val="28"/>
          <w:szCs w:val="28"/>
        </w:rPr>
        <w:t>Администрация взаимодействует</w:t>
      </w:r>
      <w:r w:rsidRPr="00546D98">
        <w:rPr>
          <w:rFonts w:ascii="Times New Roman" w:hAnsi="Times New Roman" w:cs="Times New Roman"/>
          <w:sz w:val="28"/>
          <w:szCs w:val="28"/>
        </w:rPr>
        <w:t xml:space="preserve"> с:</w:t>
      </w:r>
    </w:p>
    <w:p w14:paraId="5CD9CC9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5.4.1. Федеральной службой государственной регистрации, кадастра и картографии;</w:t>
      </w:r>
    </w:p>
    <w:p w14:paraId="2A8A9A25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5.4.2. Федеральной налоговой службой; </w:t>
      </w:r>
    </w:p>
    <w:p w14:paraId="22483664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5.4.3. Министерством культуры Российской Федерации;</w:t>
      </w:r>
    </w:p>
    <w:p w14:paraId="475B4F9A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5.4.4. Министерством строительства и жилищно-коммунального хозяйства Российской</w:t>
      </w:r>
    </w:p>
    <w:p w14:paraId="1509A668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Федерации;</w:t>
      </w:r>
    </w:p>
    <w:p w14:paraId="2E41A6FE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5.4.5. Министерством внутренних дел Российской Федерации;</w:t>
      </w:r>
    </w:p>
    <w:p w14:paraId="27B0357E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5.4.6. Государственной инспекцией безопасности дорожного движения Министерства внутренних дел Российской Федерации;</w:t>
      </w:r>
    </w:p>
    <w:p w14:paraId="2E00E6BC" w14:textId="77777777" w:rsidR="00546D98" w:rsidRPr="00546D98" w:rsidRDefault="00546D98" w:rsidP="00546D98">
      <w:pPr>
        <w:spacing w:after="26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5.4.7. Администрациями муниципальных образований.</w:t>
      </w:r>
    </w:p>
    <w:p w14:paraId="73A08A78" w14:textId="77777777" w:rsidR="00546D98" w:rsidRPr="00546D98" w:rsidRDefault="00546D98" w:rsidP="005E6616">
      <w:pPr>
        <w:numPr>
          <w:ilvl w:val="0"/>
          <w:numId w:val="6"/>
        </w:numPr>
        <w:spacing w:after="13" w:line="249" w:lineRule="auto"/>
        <w:ind w:left="0" w:right="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14:paraId="70ED0511" w14:textId="5CA3EE62" w:rsidR="00546D98" w:rsidRPr="00546D98" w:rsidRDefault="00546D98" w:rsidP="005E6616">
      <w:pPr>
        <w:numPr>
          <w:ilvl w:val="1"/>
          <w:numId w:val="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Заявитель обращается в Администрацию   с заявлением о предоставлении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Муниципальной услуги, с целью:</w:t>
      </w:r>
    </w:p>
    <w:p w14:paraId="4FE85788" w14:textId="17FD0EE1" w:rsidR="00546D98" w:rsidRPr="00546D98" w:rsidRDefault="00546D98" w:rsidP="005E6616">
      <w:pPr>
        <w:numPr>
          <w:ilvl w:val="2"/>
          <w:numId w:val="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Получения разрешения на отклонение от предельных параметров разрешенного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строительства, реконструкции объектов капитального строительства (далее — разрешение), в форме постановления Администрации (приложение № 2 к настоящему Административному регламенту);</w:t>
      </w:r>
    </w:p>
    <w:p w14:paraId="1F72EE13" w14:textId="77777777" w:rsidR="00546D98" w:rsidRPr="00546D98" w:rsidRDefault="00546D98" w:rsidP="005E6616">
      <w:pPr>
        <w:numPr>
          <w:ilvl w:val="2"/>
          <w:numId w:val="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Исправления допущенных опечаток и (или) ошибок в выданных документах;</w:t>
      </w:r>
    </w:p>
    <w:p w14:paraId="17241770" w14:textId="77777777" w:rsidR="00546D98" w:rsidRPr="00546D98" w:rsidRDefault="00546D98" w:rsidP="005E6616">
      <w:pPr>
        <w:numPr>
          <w:ilvl w:val="2"/>
          <w:numId w:val="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Выдачи дубликата разрешения.</w:t>
      </w:r>
    </w:p>
    <w:p w14:paraId="5EA3D091" w14:textId="77777777" w:rsidR="00546D98" w:rsidRPr="00546D98" w:rsidRDefault="00546D98" w:rsidP="005E6616">
      <w:pPr>
        <w:numPr>
          <w:ilvl w:val="1"/>
          <w:numId w:val="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в зависимости от основания для обращения является:</w:t>
      </w:r>
    </w:p>
    <w:p w14:paraId="4D85434F" w14:textId="77777777" w:rsidR="00546D98" w:rsidRPr="00546D98" w:rsidRDefault="00546D98" w:rsidP="005E6616">
      <w:pPr>
        <w:numPr>
          <w:ilvl w:val="2"/>
          <w:numId w:val="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Разрешение, в форме постановления Администрации, которое подписывается уполномоченным должностным лицом Администрации, либо отказ в выдаче разрешения.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14:paraId="0C74187A" w14:textId="77777777" w:rsidR="00546D98" w:rsidRPr="00546D98" w:rsidRDefault="00546D98" w:rsidP="005E6616">
      <w:pPr>
        <w:numPr>
          <w:ilvl w:val="2"/>
          <w:numId w:val="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Решение об исправлении допущенных опечаток и (или) ошибок в выданных документах либо справка об отсутствии опечаток и (или) ошибок.</w:t>
      </w:r>
    </w:p>
    <w:p w14:paraId="5CDBAD93" w14:textId="77777777" w:rsidR="00546D98" w:rsidRPr="00546D98" w:rsidRDefault="00546D98" w:rsidP="005E6616">
      <w:pPr>
        <w:numPr>
          <w:ilvl w:val="2"/>
          <w:numId w:val="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Решение о выдаче дубликата разрешения либо об отказе в выдаче дубликата. </w:t>
      </w:r>
    </w:p>
    <w:p w14:paraId="729ED583" w14:textId="11813149" w:rsidR="00546D98" w:rsidRPr="00546D98" w:rsidRDefault="00546D98" w:rsidP="005E6616">
      <w:pPr>
        <w:numPr>
          <w:ilvl w:val="1"/>
          <w:numId w:val="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электронной форме направляется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Заявителю в форме электронного документа, подписанного усиленной электронной подписью уполномоченного должностного </w:t>
      </w:r>
      <w:r w:rsidR="009A560E" w:rsidRPr="00546D98">
        <w:rPr>
          <w:rFonts w:ascii="Times New Roman" w:hAnsi="Times New Roman" w:cs="Times New Roman"/>
          <w:sz w:val="28"/>
          <w:szCs w:val="28"/>
        </w:rPr>
        <w:t>лица в</w:t>
      </w:r>
      <w:r w:rsidRPr="00546D98">
        <w:rPr>
          <w:rFonts w:ascii="Times New Roman" w:hAnsi="Times New Roman" w:cs="Times New Roman"/>
          <w:sz w:val="28"/>
          <w:szCs w:val="28"/>
        </w:rPr>
        <w:t xml:space="preserve"> Личный кабинет посредством сервиса ЕПГУ, РПГУ,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14:paraId="5271FF1F" w14:textId="7B07BF12" w:rsidR="00546D98" w:rsidRPr="00546D98" w:rsidRDefault="00546D98" w:rsidP="005E6616">
      <w:pPr>
        <w:numPr>
          <w:ilvl w:val="1"/>
          <w:numId w:val="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Заявителю одним из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следующих способов:</w:t>
      </w:r>
    </w:p>
    <w:p w14:paraId="7A551DE7" w14:textId="77777777" w:rsidR="00546D98" w:rsidRPr="00546D98" w:rsidRDefault="00546D98" w:rsidP="005E6616">
      <w:pPr>
        <w:numPr>
          <w:ilvl w:val="0"/>
          <w:numId w:val="7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Посредством почтового отправления на бумажном носителе;</w:t>
      </w:r>
    </w:p>
    <w:p w14:paraId="2E69185C" w14:textId="77777777" w:rsidR="00546D98" w:rsidRPr="00546D98" w:rsidRDefault="00546D98" w:rsidP="005E6616">
      <w:pPr>
        <w:numPr>
          <w:ilvl w:val="0"/>
          <w:numId w:val="7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 личный кабинет Заявителя на ЕПГУ, РПГУ в электронной форме;</w:t>
      </w:r>
    </w:p>
    <w:p w14:paraId="10D85B90" w14:textId="733A0A93" w:rsidR="00546D98" w:rsidRPr="00546D98" w:rsidRDefault="00546D98" w:rsidP="005E6616">
      <w:pPr>
        <w:numPr>
          <w:ilvl w:val="0"/>
          <w:numId w:val="7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 Администрации лично Заявителю либо его уполномоченному представителю на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бумажном носителе.</w:t>
      </w:r>
    </w:p>
    <w:p w14:paraId="573D6A7E" w14:textId="14B49F1E" w:rsidR="00546D98" w:rsidRPr="00546D98" w:rsidRDefault="00546D98" w:rsidP="005E6616">
      <w:pPr>
        <w:numPr>
          <w:ilvl w:val="1"/>
          <w:numId w:val="8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Муниципальной услуги не предусмотрено. </w:t>
      </w:r>
    </w:p>
    <w:p w14:paraId="6A2B530A" w14:textId="70490329" w:rsidR="00546D98" w:rsidRPr="00546D98" w:rsidRDefault="00546D98" w:rsidP="005E6616">
      <w:pPr>
        <w:numPr>
          <w:ilvl w:val="1"/>
          <w:numId w:val="8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Муниципальной услуги: - регистрационный номер; - дата регистрации: </w:t>
      </w:r>
    </w:p>
    <w:p w14:paraId="1B1D9CB9" w14:textId="77777777" w:rsidR="00546D98" w:rsidRPr="00546D98" w:rsidRDefault="00546D98" w:rsidP="00546D98">
      <w:pPr>
        <w:spacing w:after="26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5A1222DF" w14:textId="77777777" w:rsidR="00546D98" w:rsidRPr="00546D98" w:rsidRDefault="00546D98" w:rsidP="00546D98">
      <w:pPr>
        <w:spacing w:after="13"/>
        <w:ind w:right="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7. Срок предоставления Муниципальной услуги</w:t>
      </w:r>
    </w:p>
    <w:p w14:paraId="04D0B1A9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7.1. Срок предоставления Муниципальной услуги – в течение 7 дней со дня поступления рекомендаций о предоставлении разрешения или об отказе в предоставлении разрешения. </w:t>
      </w:r>
    </w:p>
    <w:p w14:paraId="553C6268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r w:rsidRPr="00546D98">
        <w:rPr>
          <w:rFonts w:ascii="Times New Roman" w:hAnsi="Times New Roman" w:cs="Times New Roman"/>
          <w:color w:val="0563C1"/>
          <w:sz w:val="28"/>
          <w:szCs w:val="28"/>
          <w:u w:val="single" w:color="0563C1"/>
        </w:rPr>
        <w:t xml:space="preserve">статьей 5.1 </w:t>
      </w:r>
      <w:r w:rsidRPr="00546D98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РФ, с учетом положений </w:t>
      </w:r>
      <w:r w:rsidRPr="00546D98">
        <w:rPr>
          <w:rFonts w:ascii="Times New Roman" w:hAnsi="Times New Roman" w:cs="Times New Roman"/>
          <w:color w:val="0563C1"/>
          <w:sz w:val="28"/>
          <w:szCs w:val="28"/>
          <w:u w:val="single" w:color="0563C1"/>
        </w:rPr>
        <w:t>статьи 39</w:t>
      </w:r>
      <w:r w:rsidRPr="00546D98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кодекса РФ, за исключением случая, указанного в </w:t>
      </w:r>
      <w:r w:rsidRPr="00546D98">
        <w:rPr>
          <w:rFonts w:ascii="Times New Roman" w:hAnsi="Times New Roman" w:cs="Times New Roman"/>
          <w:color w:val="0563C1"/>
          <w:sz w:val="28"/>
          <w:szCs w:val="28"/>
          <w:u w:val="single" w:color="0563C1"/>
        </w:rPr>
        <w:t>части 1.1</w:t>
      </w:r>
      <w:r w:rsidRPr="00546D98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14:paraId="08980A99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по подготовке проекта правил землепользования и застройки (далее – Комиссия)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14:paraId="4BDB48C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7.2. Срок предоставления Муниципальной услуги исчисляется со дня регистрации заявления и документов   на ЕПГУ, РПГУ, в администрации и не может превышать 47 рабочих дней. </w:t>
      </w:r>
    </w:p>
    <w:p w14:paraId="3682DE4B" w14:textId="22C5E1C0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7.3. Максимальные сроки предоставления Муниципальной </w:t>
      </w:r>
      <w:r w:rsidR="009A560E" w:rsidRPr="00546D98">
        <w:rPr>
          <w:rFonts w:ascii="Times New Roman" w:hAnsi="Times New Roman" w:cs="Times New Roman"/>
          <w:sz w:val="28"/>
          <w:szCs w:val="28"/>
        </w:rPr>
        <w:t>услуги для</w:t>
      </w:r>
      <w:r w:rsidRPr="00546D98">
        <w:rPr>
          <w:rFonts w:ascii="Times New Roman" w:hAnsi="Times New Roman" w:cs="Times New Roman"/>
          <w:sz w:val="28"/>
          <w:szCs w:val="28"/>
        </w:rPr>
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5596B657" w14:textId="77777777" w:rsidR="00546D98" w:rsidRPr="00546D98" w:rsidRDefault="00546D98" w:rsidP="005E6616">
      <w:pPr>
        <w:numPr>
          <w:ilvl w:val="0"/>
          <w:numId w:val="9"/>
        </w:numPr>
        <w:spacing w:after="0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14:paraId="11DE124E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14:paraId="0F7106FE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от 29.12.2004 № 190-ФЗ;</w:t>
      </w:r>
    </w:p>
    <w:p w14:paraId="7E25EAC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14:paraId="0FACD074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73C5A4D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0052B15E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недвижимости»;</w:t>
      </w:r>
    </w:p>
    <w:p w14:paraId="7F6B1905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 </w:t>
      </w:r>
    </w:p>
    <w:p w14:paraId="4AABC5A9" w14:textId="045F675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Ольховатскогого городского</w:t>
      </w:r>
      <w:r w:rsidRPr="00546D98">
        <w:rPr>
          <w:rFonts w:ascii="Times New Roman" w:hAnsi="Times New Roman" w:cs="Times New Roman"/>
          <w:sz w:val="28"/>
          <w:szCs w:val="28"/>
        </w:rPr>
        <w:t xml:space="preserve"> поселения Ольховатского муниципального района</w:t>
      </w:r>
    </w:p>
    <w:p w14:paraId="0E839A63" w14:textId="63F76B74" w:rsidR="00546D98" w:rsidRPr="00546D98" w:rsidRDefault="00546D98" w:rsidP="009A5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Воронежской области; иными нормативными правовыми актам</w:t>
      </w:r>
      <w:r w:rsidR="009A560E">
        <w:rPr>
          <w:rFonts w:ascii="Times New Roman" w:hAnsi="Times New Roman" w:cs="Times New Roman"/>
          <w:sz w:val="28"/>
          <w:szCs w:val="28"/>
        </w:rPr>
        <w:t xml:space="preserve">и, регулирующими предоставление </w:t>
      </w:r>
      <w:r w:rsidRPr="00546D98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14:paraId="7EE1EB10" w14:textId="487DE35F" w:rsidR="00546D98" w:rsidRPr="009A560E" w:rsidRDefault="00546D98" w:rsidP="009A5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регламенты» раздела «Документы » по адресу: </w:t>
      </w:r>
      <w:r w:rsidR="009A560E" w:rsidRPr="009A560E">
        <w:rPr>
          <w:rFonts w:ascii="Times New Roman" w:hAnsi="Times New Roman" w:cs="Times New Roman"/>
          <w:sz w:val="28"/>
          <w:szCs w:val="28"/>
        </w:rPr>
        <w:t>https://olhov-r36.gosuslugi.ru/dlya-zhiteley/uslugi-i-servisy/</w:t>
      </w:r>
      <w:r w:rsidR="009A560E">
        <w:rPr>
          <w:rFonts w:ascii="Times New Roman" w:hAnsi="Times New Roman" w:cs="Times New Roman"/>
          <w:sz w:val="28"/>
          <w:szCs w:val="28"/>
        </w:rPr>
        <w:t>.</w:t>
      </w:r>
    </w:p>
    <w:p w14:paraId="3C03C9A9" w14:textId="77777777" w:rsidR="00546D98" w:rsidRPr="00546D98" w:rsidRDefault="00546D98" w:rsidP="005E6616">
      <w:pPr>
        <w:numPr>
          <w:ilvl w:val="0"/>
          <w:numId w:val="10"/>
        </w:numPr>
        <w:spacing w:after="13" w:line="249" w:lineRule="auto"/>
        <w:ind w:left="0" w:right="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</w:t>
      </w:r>
    </w:p>
    <w:p w14:paraId="785C342E" w14:textId="77777777" w:rsidR="00546D98" w:rsidRPr="00546D98" w:rsidRDefault="00546D98" w:rsidP="009A560E">
      <w:pPr>
        <w:spacing w:after="13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необходимых в соответствии с нормативными правовыми актами</w:t>
      </w:r>
    </w:p>
    <w:p w14:paraId="044AB61C" w14:textId="77777777" w:rsidR="00546D98" w:rsidRPr="00546D98" w:rsidRDefault="00546D98" w:rsidP="009A560E">
      <w:pPr>
        <w:spacing w:after="13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услуги,</w:t>
      </w:r>
    </w:p>
    <w:p w14:paraId="41390B24" w14:textId="77777777" w:rsidR="00546D98" w:rsidRPr="00546D98" w:rsidRDefault="00546D98" w:rsidP="009A560E">
      <w:pPr>
        <w:spacing w:after="13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подлежащих предоставлению Заявителем</w:t>
      </w:r>
    </w:p>
    <w:p w14:paraId="446D3C0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9.1. Для варианта предоставления Муниципальной услуги «Предоставление разрешения на отклонение от предельных параметров разрешенного строительства» Заявитель предоставляет: </w:t>
      </w:r>
    </w:p>
    <w:p w14:paraId="2DA5554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а) </w:t>
      </w:r>
      <w:r w:rsidRPr="00546D98">
        <w:rPr>
          <w:rFonts w:ascii="Times New Roman" w:hAnsi="Times New Roman" w:cs="Times New Roman"/>
          <w:color w:val="0563C1"/>
          <w:sz w:val="28"/>
          <w:szCs w:val="28"/>
          <w:u w:val="single" w:color="0563C1"/>
        </w:rPr>
        <w:t>заявление</w:t>
      </w:r>
      <w:r w:rsidRPr="00546D9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заявление) по форме согласно приложению № 1 к настоящему Административному регламенту. </w:t>
      </w:r>
    </w:p>
    <w:p w14:paraId="3AC5521F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В заявлении указываются: </w:t>
      </w:r>
    </w:p>
    <w:p w14:paraId="3EEC341F" w14:textId="4638AD75" w:rsidR="00546D98" w:rsidRPr="00546D98" w:rsidRDefault="00546D98" w:rsidP="005E6616">
      <w:pPr>
        <w:numPr>
          <w:ilvl w:val="0"/>
          <w:numId w:val="1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наличии), место жительства Заявителя,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реквизиты документа, удостоверяющего личность (для физического лица, индивидуального предпринимателя); </w:t>
      </w:r>
    </w:p>
    <w:p w14:paraId="06986055" w14:textId="07634131" w:rsidR="00546D98" w:rsidRPr="00546D98" w:rsidRDefault="00546D98" w:rsidP="005E6616">
      <w:pPr>
        <w:numPr>
          <w:ilvl w:val="0"/>
          <w:numId w:val="1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индивидуального предпринимателя (в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случае обращения индивидуального предпринимателя);</w:t>
      </w:r>
    </w:p>
    <w:p w14:paraId="1EB452E8" w14:textId="05C8A68F" w:rsidR="00546D98" w:rsidRPr="00546D98" w:rsidRDefault="00546D98" w:rsidP="005E6616">
      <w:pPr>
        <w:numPr>
          <w:ilvl w:val="0"/>
          <w:numId w:val="1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полное наименование, организационно-правовая форма и место нахождения Заявителя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(для юридического лица); </w:t>
      </w:r>
    </w:p>
    <w:p w14:paraId="06DD4056" w14:textId="7DAA6070" w:rsidR="00546D98" w:rsidRPr="00546D98" w:rsidRDefault="00546D98" w:rsidP="005E6616">
      <w:pPr>
        <w:numPr>
          <w:ilvl w:val="0"/>
          <w:numId w:val="1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государственной регистрации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14:paraId="70F9E39A" w14:textId="77777777" w:rsidR="00546D98" w:rsidRPr="00546D98" w:rsidRDefault="00546D98" w:rsidP="005E6616">
      <w:pPr>
        <w:numPr>
          <w:ilvl w:val="0"/>
          <w:numId w:val="1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сведения об объектах недвижимости, кадастровый номер и адрес земельного участка; </w:t>
      </w:r>
    </w:p>
    <w:p w14:paraId="3D9D8C46" w14:textId="0C429423" w:rsidR="00546D98" w:rsidRPr="00546D98" w:rsidRDefault="00546D98" w:rsidP="005E6616">
      <w:pPr>
        <w:numPr>
          <w:ilvl w:val="0"/>
          <w:numId w:val="1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объекта капитального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строительства, их величина; </w:t>
      </w:r>
    </w:p>
    <w:p w14:paraId="601B20AF" w14:textId="7139C878" w:rsidR="00546D98" w:rsidRPr="00546D98" w:rsidRDefault="00546D98" w:rsidP="005E6616">
      <w:pPr>
        <w:numPr>
          <w:ilvl w:val="0"/>
          <w:numId w:val="1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характеристики объектов, расположенных на земельном участке (в случае отсутствия на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земельном участке объектов капитального строительства заполнение не требуется);</w:t>
      </w:r>
    </w:p>
    <w:p w14:paraId="0BC1CFD1" w14:textId="50CCA7EB" w:rsidR="00546D98" w:rsidRPr="00546D98" w:rsidRDefault="00546D98" w:rsidP="005E6616">
      <w:pPr>
        <w:numPr>
          <w:ilvl w:val="0"/>
          <w:numId w:val="1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сведения о земельном участке в случае получения разрешения на отклонение от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предельных параметров в части уменьшения количества машино-мест;</w:t>
      </w:r>
    </w:p>
    <w:p w14:paraId="254E2A2B" w14:textId="77777777" w:rsidR="00546D98" w:rsidRPr="00546D98" w:rsidRDefault="00546D98" w:rsidP="005E6616">
      <w:pPr>
        <w:numPr>
          <w:ilvl w:val="0"/>
          <w:numId w:val="1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неблагоприятные характеристики земельного участка;</w:t>
      </w:r>
    </w:p>
    <w:p w14:paraId="42B471A9" w14:textId="77777777" w:rsidR="00546D98" w:rsidRPr="00546D98" w:rsidRDefault="00546D98" w:rsidP="005E6616">
      <w:pPr>
        <w:numPr>
          <w:ilvl w:val="0"/>
          <w:numId w:val="1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почты, телефон для связи с Заявителем; - перечень прилагаемых к заявлению документов. </w:t>
      </w:r>
    </w:p>
    <w:p w14:paraId="1F794985" w14:textId="3DC943C6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б)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представителя) в </w:t>
      </w:r>
      <w:r w:rsidR="009A560E" w:rsidRPr="00546D98">
        <w:rPr>
          <w:rFonts w:ascii="Times New Roman" w:hAnsi="Times New Roman" w:cs="Times New Roman"/>
          <w:sz w:val="28"/>
          <w:szCs w:val="28"/>
        </w:rPr>
        <w:t>Администрацию;</w:t>
      </w:r>
    </w:p>
    <w:p w14:paraId="0B06471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14:paraId="0AE1F3AF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14:paraId="194E2824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sig.</w:t>
      </w:r>
    </w:p>
    <w:p w14:paraId="66669CF5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г)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ЕГРН); </w:t>
      </w:r>
    </w:p>
    <w:p w14:paraId="09A03F78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д)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земельного участка; </w:t>
      </w:r>
    </w:p>
    <w:p w14:paraId="63AF979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 xml:space="preserve">е)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объекта капитального строительства. </w:t>
      </w:r>
    </w:p>
    <w:p w14:paraId="625844A4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ж) оригинал решения собственников помещений и (или) машино-мест в многоквартирном доме, принятого в порядке, установленном Жилищным кодексом РФ, и оформленного протоколом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 w14:paraId="6F4E22EA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Заявитель представляет нотариально заверенное согласие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</w:t>
      </w:r>
    </w:p>
    <w:p w14:paraId="239E54F5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Заявитель вправе дополнительно 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руководителя, ФИО физического лица.</w:t>
      </w:r>
    </w:p>
    <w:p w14:paraId="0C2E0EDA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9.2. Для варианта предоставления Муниципальной 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 в произвольной форме, а также документы, указанные в пп. «б»-«в» пункта 9.1 настоящего Административного регламента (в случае,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>если указанные документы не представлялись ранее при обращении за Муниципальной услугой).</w:t>
      </w:r>
    </w:p>
    <w:p w14:paraId="5DFC7E7C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9.3. Для варианта предоставления Муниципальной 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14:paraId="3A8D4B37" w14:textId="77777777" w:rsidR="00546D98" w:rsidRPr="00546D98" w:rsidRDefault="00546D98" w:rsidP="00546D98">
      <w:pPr>
        <w:spacing w:after="26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Заявление и документы могут быть поданы в электронной форме либо на бумажном носителе по выбору Заявителя.</w:t>
      </w:r>
    </w:p>
    <w:p w14:paraId="598B5399" w14:textId="6D39DD84" w:rsidR="00546D98" w:rsidRPr="00546D98" w:rsidRDefault="00546D98" w:rsidP="005E6616">
      <w:pPr>
        <w:numPr>
          <w:ilvl w:val="0"/>
          <w:numId w:val="12"/>
        </w:numPr>
        <w:spacing w:after="0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</w:t>
      </w:r>
      <w:r w:rsidR="009A5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>Муниципальной услуги, которые находятся в распоряжении органов власти, которые Заявитель вправе представить</w:t>
      </w:r>
    </w:p>
    <w:p w14:paraId="5112ED85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10.1. Для варианта предоставления Муниципальной услуги «Предоставление разрешения на отклонение от предельных параметров разрешенного строительства»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запрашивается:</w:t>
      </w:r>
    </w:p>
    <w:p w14:paraId="5E2EF875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недвижимости о правах на земельный</w:t>
      </w:r>
    </w:p>
    <w:p w14:paraId="4AFE84F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участок; </w:t>
      </w:r>
    </w:p>
    <w:p w14:paraId="2140814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недвижимости о правах на объект</w:t>
      </w:r>
    </w:p>
    <w:p w14:paraId="42AC5071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недвижимости; </w:t>
      </w:r>
    </w:p>
    <w:p w14:paraId="6796DC1C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в) информация о пересечении с границами земель лесного фонда; </w:t>
      </w:r>
    </w:p>
    <w:p w14:paraId="21870EF1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г) заключение о соблюдении санитарно-эпидемиологических норм; </w:t>
      </w:r>
    </w:p>
    <w:p w14:paraId="5554F53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д) заключение о соблюдении противопожарных норм; </w:t>
      </w:r>
    </w:p>
    <w:p w14:paraId="374F10C6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е) сведения о наличии или отсутствии объектов культурного наследия, включённых в</w:t>
      </w:r>
    </w:p>
    <w:p w14:paraId="6F4349B4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объектов культурного наследия (памятников истории и культуры) народов Российской Федерации, и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>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14:paraId="036F6D1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ж) информация о наличии особо ценных сельскохозяйственных земель; </w:t>
      </w:r>
    </w:p>
    <w:p w14:paraId="64B7BD3A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з) выписка из Единого государственного реестра юридических лиц, в случае подачи</w:t>
      </w:r>
    </w:p>
    <w:p w14:paraId="77E33FAC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заявления юридическим лицом; </w:t>
      </w:r>
    </w:p>
    <w:p w14:paraId="640E8F03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и) выписка из Единого государственного реестра индивидуальных предпринимателей, в</w:t>
      </w:r>
    </w:p>
    <w:p w14:paraId="1D9144BA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случае подачи заявления индивидуальным предпринимателем; </w:t>
      </w:r>
    </w:p>
    <w:p w14:paraId="690656D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к) сведения о наличии самовольной постройки; </w:t>
      </w:r>
    </w:p>
    <w:p w14:paraId="333EEDBF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л) сведения о зонах с особыми условиями использования территории. </w:t>
      </w:r>
    </w:p>
    <w:p w14:paraId="1033783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10.2. Для вариантов 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14:paraId="2198199F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14:paraId="631BA65A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10.3. Запрещается требовать от Заявителя:</w:t>
      </w:r>
    </w:p>
    <w:p w14:paraId="36C9B060" w14:textId="5FF401F2" w:rsidR="00546D98" w:rsidRPr="00546D98" w:rsidRDefault="00546D98" w:rsidP="005E6616">
      <w:pPr>
        <w:numPr>
          <w:ilvl w:val="0"/>
          <w:numId w:val="1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2801901" w14:textId="2EFB7775" w:rsidR="00546D98" w:rsidRPr="00546D98" w:rsidRDefault="00546D98" w:rsidP="005E6616">
      <w:pPr>
        <w:numPr>
          <w:ilvl w:val="0"/>
          <w:numId w:val="1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374C3C2A" w14:textId="0022957B" w:rsidR="00546D98" w:rsidRPr="00546D98" w:rsidRDefault="00546D98" w:rsidP="005E6616">
      <w:pPr>
        <w:numPr>
          <w:ilvl w:val="0"/>
          <w:numId w:val="1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      №</w:t>
      </w:r>
    </w:p>
    <w:p w14:paraId="02ACFA64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14:paraId="410E8DB8" w14:textId="49CD3838" w:rsidR="00546D98" w:rsidRPr="00546D98" w:rsidRDefault="00546D98" w:rsidP="005E6616">
      <w:pPr>
        <w:numPr>
          <w:ilvl w:val="0"/>
          <w:numId w:val="1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65F98F2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</w:t>
      </w:r>
    </w:p>
    <w:p w14:paraId="7C7B693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2580FD2A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07CEA21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32EE4D5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 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>лица   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290D87FC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726A8C4" w14:textId="77777777" w:rsidR="00546D98" w:rsidRPr="00546D98" w:rsidRDefault="00546D98" w:rsidP="00546D98">
      <w:pPr>
        <w:spacing w:after="27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10.4.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71250EFD" w14:textId="77777777" w:rsidR="00546D98" w:rsidRPr="00546D98" w:rsidRDefault="00546D98" w:rsidP="005E6616">
      <w:pPr>
        <w:numPr>
          <w:ilvl w:val="0"/>
          <w:numId w:val="14"/>
        </w:numPr>
        <w:spacing w:after="13" w:line="249" w:lineRule="auto"/>
        <w:ind w:left="0" w:right="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5BCEB0F" w14:textId="60F2A073" w:rsidR="00546D98" w:rsidRPr="00546D98" w:rsidRDefault="00546D98" w:rsidP="005E6616">
      <w:pPr>
        <w:numPr>
          <w:ilvl w:val="1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14:paraId="2B926EB3" w14:textId="5702376A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Заявление подано в орган местного самоуправления или организацию, в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полномочия которых не входит предоставление Муниципальной услуги;</w:t>
      </w:r>
    </w:p>
    <w:p w14:paraId="2BAD911C" w14:textId="0B14BCF8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Неполное (некорректное) заполнение полей в форме заявления, в том числе в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интерактивной форме заявления на ЕПГУ, РПГУ;</w:t>
      </w:r>
    </w:p>
    <w:p w14:paraId="3CA4AEF9" w14:textId="35A2394E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для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14:paraId="14D94B18" w14:textId="2B7D3C8E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6F2299E1" w14:textId="7E88D78B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Представленные на бумажном носителе документы содержат подчистки и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исправления текста, не заверенные в порядке, установленном законодательством Российской Федерации;</w:t>
      </w:r>
    </w:p>
    <w:p w14:paraId="1D76357E" w14:textId="62C1E608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повреждения,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AEED3DA" w14:textId="43A2A888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Заявление и документы, необходимые для предоставления Муниципальной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14:paraId="17422B10" w14:textId="0F861EA5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Выявлено несоблюдение установленных статьей 11 Федерального закона от 6 апреля 2011 г. № 63-Ф3 «Об электронной подписи» условий признания </w:t>
      </w:r>
      <w:r w:rsidR="009A560E" w:rsidRPr="00546D98">
        <w:rPr>
          <w:rFonts w:ascii="Times New Roman" w:hAnsi="Times New Roman" w:cs="Times New Roman"/>
          <w:sz w:val="28"/>
          <w:szCs w:val="28"/>
        </w:rPr>
        <w:t>действительности,</w:t>
      </w:r>
      <w:r w:rsidRPr="00546D98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подписи;</w:t>
      </w:r>
    </w:p>
    <w:p w14:paraId="607AC89F" w14:textId="77777777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заявление от имени заявителя подано неуполномоченным на то лицом;</w:t>
      </w:r>
    </w:p>
    <w:p w14:paraId="616F645C" w14:textId="27524987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поступление заявления аналогичного ранее зарегистрированному заявлению,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по которому не истек.</w:t>
      </w:r>
    </w:p>
    <w:p w14:paraId="096A0D25" w14:textId="1ADB929E" w:rsidR="00546D98" w:rsidRPr="00546D98" w:rsidRDefault="00546D98" w:rsidP="005E6616">
      <w:pPr>
        <w:numPr>
          <w:ilvl w:val="1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Решение об отказе в приеме документов, по основаниям, указанным в настоящем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пункте, оформляется по форме согласно Приложению № 3 к настоящему Административному регламенту.</w:t>
      </w:r>
    </w:p>
    <w:p w14:paraId="4486F140" w14:textId="74947151" w:rsidR="00546D98" w:rsidRPr="00546D98" w:rsidRDefault="00546D98" w:rsidP="005E6616">
      <w:pPr>
        <w:numPr>
          <w:ilvl w:val="1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Решение об отказе в приеме документов направляется Заявителю способом,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Администрацию.</w:t>
      </w:r>
    </w:p>
    <w:p w14:paraId="07E1EF8F" w14:textId="1A0B6959" w:rsidR="00546D98" w:rsidRPr="00546D98" w:rsidRDefault="00546D98" w:rsidP="005E6616">
      <w:pPr>
        <w:numPr>
          <w:ilvl w:val="1"/>
          <w:numId w:val="14"/>
        </w:numPr>
        <w:spacing w:after="266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Отказ в приеме документов, не препятствует повторному обращению заявителя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за получением услуги.</w:t>
      </w:r>
    </w:p>
    <w:p w14:paraId="01AFE31F" w14:textId="7DCC19EC" w:rsidR="00546D98" w:rsidRPr="00546D98" w:rsidRDefault="00546D98" w:rsidP="005E6616">
      <w:pPr>
        <w:numPr>
          <w:ilvl w:val="0"/>
          <w:numId w:val="14"/>
        </w:numPr>
        <w:spacing w:after="0" w:line="238" w:lineRule="auto"/>
        <w:ind w:left="0" w:right="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</w:t>
      </w:r>
      <w:r w:rsidR="009A5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или отказа в предоставлении Муниципальной услуги </w:t>
      </w:r>
      <w:r w:rsidRPr="00546D98">
        <w:rPr>
          <w:rFonts w:ascii="Times New Roman" w:hAnsi="Times New Roman" w:cs="Times New Roman"/>
          <w:sz w:val="28"/>
          <w:szCs w:val="28"/>
        </w:rPr>
        <w:t>12.1. Основания для приостановления предоставления Муниципальной услуги отсутствуют.</w:t>
      </w:r>
    </w:p>
    <w:p w14:paraId="53A8C925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12.2. Перечень оснований для отказа в предоставлении Муниципальной услуги:</w:t>
      </w:r>
    </w:p>
    <w:p w14:paraId="0D3962B8" w14:textId="42D5437D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Заявление подано лицом, не являющимся правообладателем земельного участка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(объекта капитального строительства), в отношении которого запрашивается разрешение; </w:t>
      </w:r>
    </w:p>
    <w:p w14:paraId="6D8CE1E4" w14:textId="0A8AE92E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Указанные в заявлении основания для отклонения от предельных параметров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 не соответствуют основаниям, обозначенным пунктом 1.3 настоящего Административного регламента;</w:t>
      </w:r>
    </w:p>
    <w:p w14:paraId="50C2D8BF" w14:textId="0E204A3A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Поступление в администрацию от исполнительного органа государственной власти,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должностного лица, государственного учреждения или органа местного самоуправления, указанных в части 2 статьи 55</w:t>
      </w:r>
      <w:r w:rsidRPr="00546D98">
        <w:rPr>
          <w:rFonts w:ascii="Times New Roman" w:hAnsi="Times New Roman" w:cs="Times New Roman"/>
          <w:sz w:val="28"/>
          <w:szCs w:val="28"/>
          <w:vertAlign w:val="superscript"/>
        </w:rPr>
        <w:t xml:space="preserve">32 </w:t>
      </w:r>
      <w:r w:rsidRPr="00546D98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РФ,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>запрашивается разрешение, до сноса такой самовольной постройки или приведения ее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14:paraId="5E01E709" w14:textId="44FD0089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Запрашиваемое отклонение ведет к нарушению требований технических и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градостроительных регламентов, санитарно-гигиеническим и противопожарным нормам;</w:t>
      </w:r>
    </w:p>
    <w:p w14:paraId="0A092156" w14:textId="77777777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Наличие рекомендаций Комиссии об отказе в предоставлении разрешения;</w:t>
      </w:r>
    </w:p>
    <w:p w14:paraId="1B508449" w14:textId="07CC559C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о предоставлении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Муниципальной услуги и приложенных к нему документах;</w:t>
      </w:r>
    </w:p>
    <w:p w14:paraId="7AEFA627" w14:textId="0E7D1D42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Несоответствие вида разрешенного использования земельного участка либо</w:t>
      </w:r>
      <w:r w:rsidR="009A560E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градостроительному регламенту, установленному правилами землепользования и </w:t>
      </w:r>
      <w:r w:rsidR="00030881" w:rsidRPr="00546D98">
        <w:rPr>
          <w:rFonts w:ascii="Times New Roman" w:hAnsi="Times New Roman" w:cs="Times New Roman"/>
          <w:sz w:val="28"/>
          <w:szCs w:val="28"/>
        </w:rPr>
        <w:t>застройки Ольховатского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546D98">
        <w:rPr>
          <w:rFonts w:ascii="Times New Roman" w:hAnsi="Times New Roman" w:cs="Times New Roman"/>
          <w:sz w:val="28"/>
          <w:szCs w:val="28"/>
        </w:rPr>
        <w:t xml:space="preserve"> поселения Ольховатского муниципального района Воронежской области;</w:t>
      </w:r>
    </w:p>
    <w:p w14:paraId="56C62ADD" w14:textId="740C4862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Земельный участок или объект капитального строительства не соответствует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0B675481" w14:textId="70D81E5A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Запрашиваемое заявителем разрешение на отклонение от предельных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параметров не соответствует утвержденной в установленном порядке документации по планировке территории;</w:t>
      </w:r>
    </w:p>
    <w:p w14:paraId="162181C7" w14:textId="2E11576F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отсутствие запрашиваемых предельных параметров разрешенного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строительства, реконструкции объектов капитального строительства в градостроительном регламенте;</w:t>
      </w:r>
    </w:p>
    <w:p w14:paraId="1E7C6984" w14:textId="6A541729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запрашивается разрешение на отклонение от предельных параметров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 в отношении объекта, не являющегося объектом капитального строительства (помещение в здании, некапитальное строение, сооружение, киоск, навес);</w:t>
      </w:r>
    </w:p>
    <w:p w14:paraId="25E8A59A" w14:textId="2E8D1DFD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земельный участок не сформирован в установленном </w:t>
      </w:r>
      <w:r w:rsidR="00030881" w:rsidRPr="00546D98">
        <w:rPr>
          <w:rFonts w:ascii="Times New Roman" w:hAnsi="Times New Roman" w:cs="Times New Roman"/>
          <w:sz w:val="28"/>
          <w:szCs w:val="28"/>
        </w:rPr>
        <w:t>порядке, либо</w:t>
      </w:r>
      <w:r w:rsidRPr="00546D98">
        <w:rPr>
          <w:rFonts w:ascii="Times New Roman" w:hAnsi="Times New Roman" w:cs="Times New Roman"/>
          <w:sz w:val="28"/>
          <w:szCs w:val="28"/>
        </w:rPr>
        <w:t xml:space="preserve"> границы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земельного участка не установлены в соответствии с требованиями действующего законодательства;</w:t>
      </w:r>
    </w:p>
    <w:p w14:paraId="6925C4B5" w14:textId="014ABEDB" w:rsidR="00546D98" w:rsidRPr="00546D98" w:rsidRDefault="00546D98" w:rsidP="005E6616">
      <w:pPr>
        <w:numPr>
          <w:ilvl w:val="2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расположение земельного участка или объекта капитального строительства на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14:paraId="68F843B2" w14:textId="77777777" w:rsidR="00546D98" w:rsidRPr="00546D98" w:rsidRDefault="00546D98" w:rsidP="00546D98">
      <w:pPr>
        <w:spacing w:after="26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1749EBBE" w14:textId="76C44A63" w:rsidR="00546D98" w:rsidRPr="00546D98" w:rsidRDefault="00546D98" w:rsidP="005E6616">
      <w:pPr>
        <w:numPr>
          <w:ilvl w:val="0"/>
          <w:numId w:val="14"/>
        </w:numPr>
        <w:spacing w:after="13" w:line="249" w:lineRule="auto"/>
        <w:ind w:left="0" w:right="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</w:t>
      </w:r>
      <w:r w:rsidR="00030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>способы ее взимания</w:t>
      </w:r>
    </w:p>
    <w:p w14:paraId="09E596F8" w14:textId="77777777" w:rsidR="00546D98" w:rsidRPr="00546D98" w:rsidRDefault="00546D98" w:rsidP="005E6616">
      <w:pPr>
        <w:numPr>
          <w:ilvl w:val="1"/>
          <w:numId w:val="14"/>
        </w:numPr>
        <w:spacing w:after="262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14:paraId="47DD4B63" w14:textId="6366A77E" w:rsidR="00546D98" w:rsidRPr="00546D98" w:rsidRDefault="00546D98" w:rsidP="005E6616">
      <w:pPr>
        <w:numPr>
          <w:ilvl w:val="0"/>
          <w:numId w:val="14"/>
        </w:numPr>
        <w:spacing w:after="13" w:line="249" w:lineRule="auto"/>
        <w:ind w:left="0" w:right="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</w:t>
      </w:r>
      <w:r w:rsidR="00030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 и при получении результата предоставления Муниципальной услуги</w:t>
      </w:r>
    </w:p>
    <w:p w14:paraId="0FA1DDA6" w14:textId="7434882D" w:rsidR="00546D98" w:rsidRPr="00546D98" w:rsidRDefault="00546D98" w:rsidP="005E6616">
      <w:pPr>
        <w:numPr>
          <w:ilvl w:val="1"/>
          <w:numId w:val="14"/>
        </w:numPr>
        <w:spacing w:after="266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получении результата предоставления Муниципальной услуги не должен превышать 15 минут.</w:t>
      </w:r>
    </w:p>
    <w:p w14:paraId="4FC0E41F" w14:textId="77777777" w:rsidR="00546D98" w:rsidRPr="00546D98" w:rsidRDefault="00546D98" w:rsidP="005E6616">
      <w:pPr>
        <w:numPr>
          <w:ilvl w:val="0"/>
          <w:numId w:val="14"/>
        </w:numPr>
        <w:spacing w:after="13" w:line="249" w:lineRule="auto"/>
        <w:ind w:left="0" w:right="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</w:t>
      </w:r>
    </w:p>
    <w:p w14:paraId="35FC69A8" w14:textId="648AF8F7" w:rsidR="00546D98" w:rsidRPr="00546D98" w:rsidRDefault="00546D98" w:rsidP="005E6616">
      <w:pPr>
        <w:numPr>
          <w:ilvl w:val="1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 подлежит регистрации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дня, следующего за днем </w:t>
      </w:r>
      <w:r w:rsidR="00030881" w:rsidRPr="00546D98">
        <w:rPr>
          <w:rFonts w:ascii="Times New Roman" w:hAnsi="Times New Roman" w:cs="Times New Roman"/>
          <w:sz w:val="28"/>
          <w:szCs w:val="28"/>
        </w:rPr>
        <w:t>его поступления</w:t>
      </w:r>
      <w:r w:rsidRPr="00546D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6E1731" w14:textId="5E17564F" w:rsidR="00546D98" w:rsidRPr="00546D98" w:rsidRDefault="00546D98" w:rsidP="005E6616">
      <w:pPr>
        <w:numPr>
          <w:ilvl w:val="1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Заявление и другие документы, поступившие в электронной форме с использованием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ЕПГУ, РПГУ регистрируются в день их поступления. </w:t>
      </w:r>
    </w:p>
    <w:p w14:paraId="2D7C7F61" w14:textId="427DF6D8" w:rsidR="00546D98" w:rsidRPr="00546D98" w:rsidRDefault="00546D98" w:rsidP="005E6616">
      <w:pPr>
        <w:numPr>
          <w:ilvl w:val="1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Заявление, направленное посредством почтового отправления, регистрируется в день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его поступления от организации почтовой связи.</w:t>
      </w:r>
    </w:p>
    <w:p w14:paraId="1C2F7825" w14:textId="75739182" w:rsidR="00546D98" w:rsidRPr="00546D98" w:rsidRDefault="00546D98" w:rsidP="005E6616">
      <w:pPr>
        <w:numPr>
          <w:ilvl w:val="1"/>
          <w:numId w:val="14"/>
        </w:numPr>
        <w:spacing w:after="266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 случае поступления заявления в выходной (праздничный) день, его регистрация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осуществляется в первый следующий за ним рабочий день.</w:t>
      </w:r>
    </w:p>
    <w:p w14:paraId="6420D6FD" w14:textId="77777777" w:rsidR="00546D98" w:rsidRPr="00546D98" w:rsidRDefault="00546D98" w:rsidP="005E6616">
      <w:pPr>
        <w:numPr>
          <w:ilvl w:val="0"/>
          <w:numId w:val="14"/>
        </w:numPr>
        <w:spacing w:after="13" w:line="249" w:lineRule="auto"/>
        <w:ind w:left="0" w:right="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</w:t>
      </w:r>
    </w:p>
    <w:p w14:paraId="5AE4A6EA" w14:textId="6DA22EA5" w:rsidR="00546D98" w:rsidRPr="00546D98" w:rsidRDefault="00546D98" w:rsidP="005E6616">
      <w:pPr>
        <w:numPr>
          <w:ilvl w:val="1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0E43448" w14:textId="77777777" w:rsidR="00546D98" w:rsidRPr="00546D98" w:rsidRDefault="00546D98" w:rsidP="005E6616">
      <w:pPr>
        <w:numPr>
          <w:ilvl w:val="1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В случае, если имеется возможность организации стоянки (парковки) возле здания(строения),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1DB65665" w14:textId="77777777" w:rsidR="00546D98" w:rsidRPr="00546D98" w:rsidRDefault="00546D98" w:rsidP="005E6616">
      <w:pPr>
        <w:numPr>
          <w:ilvl w:val="1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стоянке(парковке) выделяется не менее 10% мест (но не менее одного места)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>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71D28EB" w14:textId="01E46B0D" w:rsidR="00546D98" w:rsidRPr="00546D98" w:rsidRDefault="00546D98" w:rsidP="005E6616">
      <w:pPr>
        <w:numPr>
          <w:ilvl w:val="1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34B7C378" w14:textId="32EB95FC" w:rsidR="00546D98" w:rsidRPr="00546D98" w:rsidRDefault="00546D98" w:rsidP="005E6616">
      <w:pPr>
        <w:numPr>
          <w:ilvl w:val="1"/>
          <w:numId w:val="1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информацию:</w:t>
      </w:r>
    </w:p>
    <w:p w14:paraId="08D2B56E" w14:textId="77777777" w:rsidR="00546D98" w:rsidRPr="00546D98" w:rsidRDefault="00546D98" w:rsidP="005E6616">
      <w:pPr>
        <w:numPr>
          <w:ilvl w:val="0"/>
          <w:numId w:val="15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1686E07B" w14:textId="77777777" w:rsidR="00546D98" w:rsidRPr="00546D98" w:rsidRDefault="00546D98" w:rsidP="005E6616">
      <w:pPr>
        <w:numPr>
          <w:ilvl w:val="0"/>
          <w:numId w:val="15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4F5E85E8" w14:textId="77777777" w:rsidR="00546D98" w:rsidRPr="00546D98" w:rsidRDefault="00546D98" w:rsidP="005E6616">
      <w:pPr>
        <w:numPr>
          <w:ilvl w:val="0"/>
          <w:numId w:val="15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7843EA19" w14:textId="77777777" w:rsidR="00546D98" w:rsidRPr="00546D98" w:rsidRDefault="00546D98" w:rsidP="005E6616">
      <w:pPr>
        <w:numPr>
          <w:ilvl w:val="0"/>
          <w:numId w:val="15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6078B299" w14:textId="77777777" w:rsidR="00546D98" w:rsidRPr="00546D98" w:rsidRDefault="00546D98" w:rsidP="005E6616">
      <w:pPr>
        <w:numPr>
          <w:ilvl w:val="0"/>
          <w:numId w:val="15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168789E" w14:textId="12E5AA3C" w:rsidR="00546D98" w:rsidRPr="00546D98" w:rsidRDefault="00546D98" w:rsidP="005E6616">
      <w:pPr>
        <w:numPr>
          <w:ilvl w:val="1"/>
          <w:numId w:val="1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соответствовать санитарно-эпидемиологическим правилам и нормативам.</w:t>
      </w:r>
    </w:p>
    <w:p w14:paraId="6FE8017D" w14:textId="77777777" w:rsidR="00546D98" w:rsidRPr="00546D98" w:rsidRDefault="00546D98" w:rsidP="005E6616">
      <w:pPr>
        <w:numPr>
          <w:ilvl w:val="1"/>
          <w:numId w:val="1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328E0C2D" w14:textId="77777777" w:rsidR="00546D98" w:rsidRPr="00546D98" w:rsidRDefault="00546D98" w:rsidP="005E6616">
      <w:pPr>
        <w:numPr>
          <w:ilvl w:val="0"/>
          <w:numId w:val="15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0E75E641" w14:textId="77777777" w:rsidR="00546D98" w:rsidRPr="00546D98" w:rsidRDefault="00546D98" w:rsidP="005E6616">
      <w:pPr>
        <w:numPr>
          <w:ilvl w:val="0"/>
          <w:numId w:val="15"/>
        </w:numPr>
        <w:spacing w:after="271" w:line="243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 - средствами оказания первой медицинской помощи; - туалетными комнатами для посетителей.</w:t>
      </w:r>
    </w:p>
    <w:p w14:paraId="5C0EFF2A" w14:textId="0FC0876E" w:rsidR="00546D98" w:rsidRPr="00546D98" w:rsidRDefault="00546D98" w:rsidP="005E6616">
      <w:pPr>
        <w:numPr>
          <w:ilvl w:val="1"/>
          <w:numId w:val="17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65FC6E6" w14:textId="68185350" w:rsidR="00546D98" w:rsidRPr="00546D98" w:rsidRDefault="00546D98" w:rsidP="005E6616">
      <w:pPr>
        <w:numPr>
          <w:ilvl w:val="1"/>
          <w:numId w:val="17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для чтения шрифтом, без исправлений, с выделением наиболее важных мест полужирным шрифтом.</w:t>
      </w:r>
    </w:p>
    <w:p w14:paraId="635E3AD2" w14:textId="0841016D" w:rsidR="00546D98" w:rsidRPr="00546D98" w:rsidRDefault="00546D98" w:rsidP="005E6616">
      <w:pPr>
        <w:numPr>
          <w:ilvl w:val="1"/>
          <w:numId w:val="17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14:paraId="31037F41" w14:textId="77777777" w:rsidR="00546D98" w:rsidRPr="00546D98" w:rsidRDefault="00546D98" w:rsidP="005E6616">
      <w:pPr>
        <w:numPr>
          <w:ilvl w:val="1"/>
          <w:numId w:val="17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6E35A8D7" w14:textId="77777777" w:rsidR="00546D98" w:rsidRPr="00546D98" w:rsidRDefault="00546D98" w:rsidP="005E6616">
      <w:pPr>
        <w:numPr>
          <w:ilvl w:val="0"/>
          <w:numId w:val="15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1B9B4435" w14:textId="77777777" w:rsidR="00546D98" w:rsidRPr="00546D98" w:rsidRDefault="00546D98" w:rsidP="005E6616">
      <w:pPr>
        <w:numPr>
          <w:ilvl w:val="0"/>
          <w:numId w:val="15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2E9461B9" w14:textId="77777777" w:rsidR="00546D98" w:rsidRPr="00546D98" w:rsidRDefault="00546D98" w:rsidP="005E6616">
      <w:pPr>
        <w:numPr>
          <w:ilvl w:val="0"/>
          <w:numId w:val="15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0D75C017" w14:textId="40E07283" w:rsidR="00546D98" w:rsidRPr="00546D98" w:rsidRDefault="00546D98" w:rsidP="005E6616">
      <w:pPr>
        <w:numPr>
          <w:ilvl w:val="1"/>
          <w:numId w:val="18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Рабочее место каждого ответственного лица за прием документов, должно быть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956E993" w14:textId="7D95E31A" w:rsidR="00546D98" w:rsidRPr="00546D98" w:rsidRDefault="00546D98" w:rsidP="005E6616">
      <w:pPr>
        <w:numPr>
          <w:ilvl w:val="1"/>
          <w:numId w:val="18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указанием фамилии, имени, отчества (последнее - при наличии) и должности.</w:t>
      </w:r>
    </w:p>
    <w:p w14:paraId="164BA796" w14:textId="7A3662A3" w:rsidR="00546D98" w:rsidRPr="00546D98" w:rsidRDefault="00546D98" w:rsidP="005E6616">
      <w:pPr>
        <w:numPr>
          <w:ilvl w:val="1"/>
          <w:numId w:val="18"/>
        </w:numPr>
        <w:spacing w:after="266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обеспечивается гарантии,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предусмотренные Федеральным законом от 24.11.1995 № 181-ФЗ «О социальной защите инвалидов в Российской Федерации».</w:t>
      </w:r>
    </w:p>
    <w:p w14:paraId="6F68F0A5" w14:textId="77777777" w:rsidR="00546D98" w:rsidRPr="00546D98" w:rsidRDefault="00546D98" w:rsidP="00546D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17. Показатели качества и доступности Муниципальной услуги</w:t>
      </w:r>
    </w:p>
    <w:p w14:paraId="27E4CAE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14:paraId="0F48B532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735BF842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2A4FE58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 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56262983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</w:t>
      </w:r>
    </w:p>
    <w:p w14:paraId="111377E2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том числе с использованием ЕПГУ, РПГУ, электронной почты;</w:t>
      </w:r>
    </w:p>
    <w:p w14:paraId="32EAE528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</w:t>
      </w:r>
    </w:p>
    <w:p w14:paraId="7865F104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маломобильных групп населения;</w:t>
      </w:r>
    </w:p>
    <w:p w14:paraId="79DC1D36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</w:t>
      </w:r>
    </w:p>
    <w:p w14:paraId="0C599D14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получении результата предоставления Муниципальной услуги;</w:t>
      </w:r>
    </w:p>
    <w:p w14:paraId="64EBB08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ж) соблюдение сроков предоставления Муниципальной услуги и сроков выполнения</w:t>
      </w:r>
    </w:p>
    <w:p w14:paraId="40DF0D18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 Муниципальной услуги;</w:t>
      </w:r>
    </w:p>
    <w:p w14:paraId="48062F74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</w:t>
      </w:r>
    </w:p>
    <w:p w14:paraId="305757E6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 ЕПГУ, РПГУ;</w:t>
      </w:r>
    </w:p>
    <w:p w14:paraId="21D3D578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14:paraId="56B117F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14:paraId="62F026A1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14:paraId="3206E38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17.3.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14:paraId="4D53813E" w14:textId="77777777" w:rsidR="00546D98" w:rsidRPr="00546D98" w:rsidRDefault="00546D98" w:rsidP="00546D98">
      <w:pPr>
        <w:spacing w:after="26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</w:t>
      </w:r>
    </w:p>
    <w:p w14:paraId="17920124" w14:textId="137313B5" w:rsidR="00546D98" w:rsidRPr="00546D98" w:rsidRDefault="00546D98" w:rsidP="005E6616">
      <w:pPr>
        <w:numPr>
          <w:ilvl w:val="0"/>
          <w:numId w:val="19"/>
        </w:numPr>
        <w:spacing w:after="0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Иные требования к предоставлению Муниципальной услуги, в том числе</w:t>
      </w:r>
      <w:r w:rsidR="00030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>учитывающие особенности предоставления Муниципальной услуги в   электронной форме</w:t>
      </w:r>
    </w:p>
    <w:p w14:paraId="57427ED8" w14:textId="40C7D069" w:rsidR="00546D98" w:rsidRPr="00546D98" w:rsidRDefault="00546D98" w:rsidP="005E6616">
      <w:pPr>
        <w:numPr>
          <w:ilvl w:val="1"/>
          <w:numId w:val="19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Услуг, необходимых и обязательных для предоставления данной Муниципальной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услуги, не имеется. </w:t>
      </w:r>
    </w:p>
    <w:p w14:paraId="2D090A39" w14:textId="4C9314D3" w:rsidR="00546D98" w:rsidRPr="00546D98" w:rsidRDefault="00546D98" w:rsidP="005E6616">
      <w:pPr>
        <w:numPr>
          <w:ilvl w:val="1"/>
          <w:numId w:val="19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 случае подачи заявления и документов посредством ЕПГУ, РПГУ Заявитель (его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>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14:paraId="4ED9F9CF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1B515085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98ABB63" w14:textId="4192C3D6" w:rsidR="00546D98" w:rsidRPr="00546D98" w:rsidRDefault="00546D98" w:rsidP="005E6616">
      <w:pPr>
        <w:numPr>
          <w:ilvl w:val="1"/>
          <w:numId w:val="19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Интерактивная форма должна содержать опросную систему для определения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7A4379DC" w14:textId="366FB2C6" w:rsidR="00546D98" w:rsidRPr="00546D98" w:rsidRDefault="00546D98" w:rsidP="005E6616">
      <w:pPr>
        <w:numPr>
          <w:ilvl w:val="1"/>
          <w:numId w:val="19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отправляется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14:paraId="09A6F645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РФ от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 xml:space="preserve">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65426698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14:paraId="3F66B188" w14:textId="762A1B16" w:rsidR="00546D98" w:rsidRPr="00546D98" w:rsidRDefault="00546D98" w:rsidP="005E6616">
      <w:pPr>
        <w:numPr>
          <w:ilvl w:val="1"/>
          <w:numId w:val="19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услуги, направляются Заявителю, его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61B57FDA" w14:textId="5B4955E0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ЕПГУ, РПГУ результат предоставления Муниципальной услуги также может быть выдан Заявителю (его представителю) на бумажном </w:t>
      </w:r>
      <w:r w:rsidR="00030881" w:rsidRPr="00546D98">
        <w:rPr>
          <w:rFonts w:ascii="Times New Roman" w:hAnsi="Times New Roman" w:cs="Times New Roman"/>
          <w:sz w:val="28"/>
          <w:szCs w:val="28"/>
        </w:rPr>
        <w:t>носителе в</w:t>
      </w:r>
      <w:r w:rsidRPr="00546D98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0AF6B90C" w14:textId="32BD589D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r w:rsidR="00030881" w:rsidRPr="00546D98">
        <w:rPr>
          <w:rFonts w:ascii="Times New Roman" w:hAnsi="Times New Roman" w:cs="Times New Roman"/>
          <w:sz w:val="28"/>
          <w:szCs w:val="28"/>
        </w:rPr>
        <w:t>Администрацией,</w:t>
      </w:r>
      <w:r w:rsidRPr="00546D98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14:paraId="3625B596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5FB4061F" w14:textId="24FD4698" w:rsidR="00546D98" w:rsidRPr="00546D98" w:rsidRDefault="00546D98" w:rsidP="005E6616">
      <w:pPr>
        <w:numPr>
          <w:ilvl w:val="1"/>
          <w:numId w:val="19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электронных документов, необходимых для предоставления Муниципальной услуги:</w:t>
      </w:r>
    </w:p>
    <w:p w14:paraId="185BA9CF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14:paraId="0F8E15D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а) xml - для документов, в отношении которых утверждены формы и требования по</w:t>
      </w:r>
    </w:p>
    <w:p w14:paraId="58E77519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формированию электронных документов в виде файлов в формате xml;</w:t>
      </w:r>
    </w:p>
    <w:p w14:paraId="4284243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14:paraId="626D12B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0D72CE32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г) zip, rar для сжатых документов в один файл;</w:t>
      </w:r>
    </w:p>
    <w:p w14:paraId="085D08FE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д) sig для открепленной усиленной квалифицированной электронной подписи.</w:t>
      </w:r>
    </w:p>
    <w:p w14:paraId="742EADEB" w14:textId="2389FA9B" w:rsidR="00546D98" w:rsidRPr="00546D98" w:rsidRDefault="00546D98" w:rsidP="005E6616">
      <w:pPr>
        <w:numPr>
          <w:ilvl w:val="1"/>
          <w:numId w:val="19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3DD312AC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</w:t>
      </w:r>
    </w:p>
    <w:p w14:paraId="6580258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текста);</w:t>
      </w:r>
    </w:p>
    <w:p w14:paraId="002C8C1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807960A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</w:t>
      </w:r>
    </w:p>
    <w:p w14:paraId="6613DA3E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графических изображений либо цветного текста);</w:t>
      </w:r>
    </w:p>
    <w:p w14:paraId="22A8783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</w:t>
      </w:r>
    </w:p>
    <w:p w14:paraId="34194501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лица, печати, углового штампа бланка; количество файлов должно соответствовать количеству документов, каждый из которых</w:t>
      </w:r>
    </w:p>
    <w:p w14:paraId="4878FB79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содержит текстовую и (или) графическую информацию.</w:t>
      </w:r>
    </w:p>
    <w:p w14:paraId="64542F11" w14:textId="77777777" w:rsidR="00546D98" w:rsidRPr="00546D98" w:rsidRDefault="00546D98" w:rsidP="005E6616">
      <w:pPr>
        <w:numPr>
          <w:ilvl w:val="1"/>
          <w:numId w:val="19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14:paraId="0C9E7E6A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376456D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</w:t>
      </w:r>
    </w:p>
    <w:p w14:paraId="1F634D25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текста (за исключением случаев, когда текст является частью графического изображения);</w:t>
      </w:r>
    </w:p>
    <w:p w14:paraId="3F93474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14:paraId="10224989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E6BBEFA" w14:textId="18728681" w:rsidR="00546D98" w:rsidRPr="00546D98" w:rsidRDefault="00546D98" w:rsidP="005E6616">
      <w:pPr>
        <w:numPr>
          <w:ilvl w:val="1"/>
          <w:numId w:val="19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виде отдельного электронного документа.</w:t>
      </w:r>
    </w:p>
    <w:p w14:paraId="568A24C2" w14:textId="7F5FC76C" w:rsidR="00546D98" w:rsidRPr="00546D98" w:rsidRDefault="00546D98" w:rsidP="005E6616">
      <w:pPr>
        <w:numPr>
          <w:ilvl w:val="1"/>
          <w:numId w:val="19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Информационными системами, используемыми для предоставления Муниципальной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услуги, являются: </w:t>
      </w:r>
    </w:p>
    <w:p w14:paraId="0CB0F933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</w:t>
      </w:r>
    </w:p>
    <w:p w14:paraId="7C54E161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Интернет»;</w:t>
      </w:r>
    </w:p>
    <w:p w14:paraId="5F574DD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б) федеральная государственная информационная система «Единый портал</w:t>
      </w:r>
    </w:p>
    <w:p w14:paraId="3352C212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(функций)»;</w:t>
      </w:r>
    </w:p>
    <w:p w14:paraId="08EBFB84" w14:textId="77777777" w:rsidR="00546D98" w:rsidRPr="00546D98" w:rsidRDefault="00546D98" w:rsidP="00546D98">
      <w:pPr>
        <w:spacing w:after="29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601CBBA9" w14:textId="77777777" w:rsidR="00546D98" w:rsidRPr="00546D98" w:rsidRDefault="00546D98" w:rsidP="00546D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 III.</w:t>
      </w:r>
      <w:r w:rsidRPr="00546D98">
        <w:rPr>
          <w:rFonts w:ascii="Times New Roman" w:hAnsi="Times New Roman" w:cs="Times New Roman"/>
          <w:sz w:val="28"/>
          <w:szCs w:val="28"/>
        </w:rPr>
        <w:tab/>
      </w:r>
      <w:r w:rsidRPr="00546D98">
        <w:rPr>
          <w:rFonts w:ascii="Times New Roman" w:eastAsia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495831E3" w14:textId="77777777" w:rsidR="00546D98" w:rsidRPr="00546D98" w:rsidRDefault="00546D98" w:rsidP="005E6616">
      <w:pPr>
        <w:numPr>
          <w:ilvl w:val="0"/>
          <w:numId w:val="19"/>
        </w:numPr>
        <w:spacing w:after="1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</w:t>
      </w:r>
    </w:p>
    <w:p w14:paraId="577EB618" w14:textId="7C9EB789" w:rsidR="00546D98" w:rsidRPr="00546D98" w:rsidRDefault="00546D98" w:rsidP="005E6616">
      <w:pPr>
        <w:numPr>
          <w:ilvl w:val="1"/>
          <w:numId w:val="19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14:paraId="331C8E63" w14:textId="77777777" w:rsidR="00546D98" w:rsidRPr="00546D98" w:rsidRDefault="00546D98" w:rsidP="005E6616">
      <w:pPr>
        <w:numPr>
          <w:ilvl w:val="0"/>
          <w:numId w:val="20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</w:t>
      </w:r>
    </w:p>
    <w:p w14:paraId="698F335F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14:paraId="35B2A153" w14:textId="77777777" w:rsidR="00546D98" w:rsidRPr="00546D98" w:rsidRDefault="00546D98" w:rsidP="005E6616">
      <w:pPr>
        <w:numPr>
          <w:ilvl w:val="0"/>
          <w:numId w:val="20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межведомственное информационное взаимодействие; </w:t>
      </w:r>
    </w:p>
    <w:p w14:paraId="20E3B084" w14:textId="6FF3F735" w:rsidR="00546D98" w:rsidRPr="00546D98" w:rsidRDefault="00546D98" w:rsidP="005E6616">
      <w:pPr>
        <w:numPr>
          <w:ilvl w:val="0"/>
          <w:numId w:val="20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 или об отказе в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услуги; </w:t>
      </w:r>
    </w:p>
    <w:p w14:paraId="59F776BE" w14:textId="4B9AC038" w:rsidR="00546D98" w:rsidRPr="00546D98" w:rsidRDefault="00546D98" w:rsidP="005E6616">
      <w:pPr>
        <w:numPr>
          <w:ilvl w:val="0"/>
          <w:numId w:val="20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предоставление результата Муниципальной </w:t>
      </w:r>
      <w:r w:rsidR="00030881" w:rsidRPr="00546D98">
        <w:rPr>
          <w:rFonts w:ascii="Times New Roman" w:hAnsi="Times New Roman" w:cs="Times New Roman"/>
          <w:sz w:val="28"/>
          <w:szCs w:val="28"/>
        </w:rPr>
        <w:t>услуги; -</w:t>
      </w:r>
      <w:r w:rsidRPr="00546D98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Заявителя. </w:t>
      </w:r>
    </w:p>
    <w:p w14:paraId="0593391C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19.2. Перечень вариантов предоставления Муниципальной услуги:</w:t>
      </w:r>
    </w:p>
    <w:p w14:paraId="7C0291BA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Вариант 1. Выдача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099D935F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14:paraId="7D2B4E4B" w14:textId="77777777" w:rsidR="00546D98" w:rsidRPr="00546D98" w:rsidRDefault="00546D98" w:rsidP="00546D98">
      <w:pPr>
        <w:spacing w:after="26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01678897" w14:textId="77777777" w:rsidR="00546D98" w:rsidRPr="00546D98" w:rsidRDefault="00546D98" w:rsidP="00546D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20. Описание административной процедуры профилирования Заявителя</w:t>
      </w:r>
    </w:p>
    <w:p w14:paraId="7BEFA759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20.1 Вариант предоставления Муниципальной услуги определяется на основании результата Муниципальной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4 к настоящему Административному регламенту. </w:t>
      </w:r>
    </w:p>
    <w:p w14:paraId="33F3FEC4" w14:textId="77777777" w:rsidR="00546D98" w:rsidRPr="00546D98" w:rsidRDefault="00546D98" w:rsidP="00546D98">
      <w:pPr>
        <w:spacing w:after="26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328166C4" w14:textId="77777777" w:rsidR="00546D98" w:rsidRPr="00546D98" w:rsidRDefault="00546D98" w:rsidP="00546D98">
      <w:pPr>
        <w:spacing w:after="26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29504492" w14:textId="0ACCF20C" w:rsidR="00546D98" w:rsidRPr="00546D98" w:rsidRDefault="00546D98" w:rsidP="005E6616">
      <w:pPr>
        <w:numPr>
          <w:ilvl w:val="0"/>
          <w:numId w:val="21"/>
        </w:numPr>
        <w:spacing w:after="0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Вариант 1. Выдача разрешения на отклонение от предельных параметров</w:t>
      </w:r>
      <w:r w:rsidR="00030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строительства.</w:t>
      </w:r>
    </w:p>
    <w:p w14:paraId="076366F1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соответствии с настоящим вариантом указан в пп.6.2 п.6 настоящего Административного регламента. </w:t>
      </w:r>
    </w:p>
    <w:p w14:paraId="0B70CD1F" w14:textId="736E77B2" w:rsidR="00546D98" w:rsidRPr="00546D98" w:rsidRDefault="00546D98" w:rsidP="005E6616">
      <w:pPr>
        <w:numPr>
          <w:ilvl w:val="1"/>
          <w:numId w:val="2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0179E021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21.1.1. Основанием для начала административной процедуры является обращение Заявителя (представителя Заявителя) с заявлением и документами, указанными в пункте 9 настоящего Административного регламента, необходимыми для предоставления Муниципальной услуги:</w:t>
      </w:r>
    </w:p>
    <w:p w14:paraId="3B97F881" w14:textId="77777777" w:rsidR="00546D98" w:rsidRPr="00546D98" w:rsidRDefault="00546D98" w:rsidP="005E6616">
      <w:pPr>
        <w:numPr>
          <w:ilvl w:val="0"/>
          <w:numId w:val="2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лично в Администрацию;</w:t>
      </w:r>
    </w:p>
    <w:p w14:paraId="50252E47" w14:textId="7F8F523C" w:rsidR="00546D98" w:rsidRPr="00546D98" w:rsidRDefault="00546D98" w:rsidP="005E6616">
      <w:pPr>
        <w:numPr>
          <w:ilvl w:val="0"/>
          <w:numId w:val="2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с использованием личного кабинета на ЕПГУ или РПГУ в электронной </w:t>
      </w:r>
      <w:r w:rsidR="00030881" w:rsidRPr="00546D98">
        <w:rPr>
          <w:rFonts w:ascii="Times New Roman" w:hAnsi="Times New Roman" w:cs="Times New Roman"/>
          <w:sz w:val="28"/>
          <w:szCs w:val="28"/>
        </w:rPr>
        <w:t>форме; -</w:t>
      </w:r>
      <w:r w:rsidRPr="00546D98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отправления.</w:t>
      </w:r>
    </w:p>
    <w:p w14:paraId="3D6D2EB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21.1.2. При обращении Заявителя в Администрацию лицо, уполномоченное на прием документов:</w:t>
      </w:r>
    </w:p>
    <w:p w14:paraId="20A4E810" w14:textId="3852BD6F" w:rsidR="00546D98" w:rsidRPr="00546D98" w:rsidRDefault="00546D98" w:rsidP="005E6616">
      <w:pPr>
        <w:numPr>
          <w:ilvl w:val="0"/>
          <w:numId w:val="2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устанавливает личность Заявителя или представителя Заявителя (путем проверки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 </w:t>
      </w:r>
    </w:p>
    <w:p w14:paraId="71676448" w14:textId="593A2C0E" w:rsidR="00546D98" w:rsidRPr="00546D98" w:rsidRDefault="00546D98" w:rsidP="005E6616">
      <w:pPr>
        <w:numPr>
          <w:ilvl w:val="0"/>
          <w:numId w:val="2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проверяет подлинность и полноту представленного Заявителем комплекта документов,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правильность их составления и непротиворечивость содержащихся в них сведений; - проверяет полномочия представителя Заявителя.</w:t>
      </w:r>
    </w:p>
    <w:p w14:paraId="267F2062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r w:rsidRPr="00546D98">
        <w:rPr>
          <w:rFonts w:ascii="Times New Roman" w:hAnsi="Times New Roman" w:cs="Times New Roman"/>
          <w:color w:val="0563C1"/>
          <w:sz w:val="28"/>
          <w:szCs w:val="28"/>
          <w:u w:val="single" w:color="0563C1"/>
        </w:rPr>
        <w:t xml:space="preserve">пункте 11 </w:t>
      </w:r>
      <w:r w:rsidRPr="00546D9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лицо, уполномоченное на прием документов, уведомляет Заявителя об отказе в приеме документов.</w:t>
      </w:r>
    </w:p>
    <w:p w14:paraId="760A1DC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После устранения недостатков Заявитель вправе вновь обратиться за предоставлением Муниципальной услуги.</w:t>
      </w:r>
    </w:p>
    <w:p w14:paraId="7D2439E5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21.1.3. В случае отсутствия оснований для отказа в приеме документов, указанных в пункте 11 настоящего Административного регламента, лицо, уполномоченное на прием документов:</w:t>
      </w:r>
    </w:p>
    <w:p w14:paraId="71CDFCCD" w14:textId="27B90209" w:rsidR="00546D98" w:rsidRPr="00546D98" w:rsidRDefault="00546D98" w:rsidP="005E6616">
      <w:pPr>
        <w:numPr>
          <w:ilvl w:val="0"/>
          <w:numId w:val="2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проставляет на заявлении оттиск штампа входящей корреспонденции и вписывает номер и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дату входящего документа;</w:t>
      </w:r>
    </w:p>
    <w:p w14:paraId="066832FF" w14:textId="7F8FCACA" w:rsidR="00546D98" w:rsidRPr="00546D98" w:rsidRDefault="00546D98" w:rsidP="005E6616">
      <w:pPr>
        <w:numPr>
          <w:ilvl w:val="0"/>
          <w:numId w:val="2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фиксирует поступившее заявление с документами путем внесения соответствующих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записей в журнал регистрации входящей корреспонденции.</w:t>
      </w:r>
    </w:p>
    <w:p w14:paraId="6679111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21.1.4. При поступлении заявления и документов по почте лицо, уполномоченное на прием документов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r w:rsidRPr="00546D98">
        <w:rPr>
          <w:rFonts w:ascii="Times New Roman" w:hAnsi="Times New Roman" w:cs="Times New Roman"/>
          <w:color w:val="0563C1"/>
          <w:sz w:val="28"/>
          <w:szCs w:val="28"/>
          <w:u w:val="single" w:color="0563C1"/>
        </w:rPr>
        <w:t xml:space="preserve">пункте 11 </w:t>
      </w:r>
      <w:r w:rsidRPr="00546D9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4D927361" w14:textId="1CC74048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21.1.5. При наличии оснований для отказа в приеме документов, указанных в пункте 11 настоящего Административного регламента уполномоченное лицо Администрации письменно или </w:t>
      </w:r>
      <w:r w:rsidR="00030881" w:rsidRPr="00546D98">
        <w:rPr>
          <w:rFonts w:ascii="Times New Roman" w:hAnsi="Times New Roman" w:cs="Times New Roman"/>
          <w:sz w:val="28"/>
          <w:szCs w:val="28"/>
        </w:rPr>
        <w:t>по телефону,</w:t>
      </w:r>
      <w:r w:rsidRPr="00546D98">
        <w:rPr>
          <w:rFonts w:ascii="Times New Roman" w:hAnsi="Times New Roman" w:cs="Times New Roman"/>
          <w:sz w:val="28"/>
          <w:szCs w:val="28"/>
        </w:rPr>
        <w:t xml:space="preserve">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Заявителю.</w:t>
      </w:r>
    </w:p>
    <w:p w14:paraId="06613505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указанных в пункте 11</w:t>
      </w:r>
    </w:p>
    <w:p w14:paraId="5A3BC00E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 </w:t>
      </w:r>
    </w:p>
    <w:p w14:paraId="4143BE9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21.1.6. При обращении заявителя за предоставлением Муниципальной услуги через ЕПГУ или РПГУ секретарь Комиссии осуществляет прием документов, необходимых для предоставления Муниципальной 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14:paraId="5EF46B98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61D088E6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21.1.7. При отсутствии оснований для отказа в приеме документов, указанных в </w:t>
      </w:r>
      <w:r w:rsidRPr="00546D98">
        <w:rPr>
          <w:rFonts w:ascii="Times New Roman" w:hAnsi="Times New Roman" w:cs="Times New Roman"/>
          <w:color w:val="0563C1"/>
          <w:sz w:val="28"/>
          <w:szCs w:val="28"/>
          <w:u w:val="single" w:color="0563C1"/>
        </w:rPr>
        <w:t xml:space="preserve">пункте 11 </w:t>
      </w:r>
      <w:r w:rsidRPr="00546D9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14:paraId="1820C1D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пункте 11</w:t>
      </w:r>
    </w:p>
    <w:p w14:paraId="3BB9FAC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секретарь Комиссии направляет Заявителю через личный кабинет ЕПГУ или РПГУ решение об отказе в приеме документов.</w:t>
      </w:r>
    </w:p>
    <w:p w14:paraId="68D56BD1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21.1.8. Критерием принятия решения о принятии и регистрации заявления и документов является наличие либо отсутствие оснований для отказа в приеме документов, предусмотренные пунктом 11 настоящего Административного регламента. </w:t>
      </w:r>
    </w:p>
    <w:p w14:paraId="5E96297C" w14:textId="77777777" w:rsidR="00546D98" w:rsidRPr="00546D98" w:rsidRDefault="00546D98" w:rsidP="00546D98">
      <w:pPr>
        <w:spacing w:after="26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21.1.9. Срок регистрации заявления и документов и (или) информации, необходимых для предоставления Муниципальной услуги, - в течение одного рабочего дня со дня обращения заявителя с заявлением о предоставлении муниципальной услуги.</w:t>
      </w:r>
    </w:p>
    <w:p w14:paraId="41C25DDA" w14:textId="77777777" w:rsidR="00546D98" w:rsidRPr="00546D98" w:rsidRDefault="00546D98" w:rsidP="00546D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22.2. Межведомственное информационное взаимодействие.</w:t>
      </w:r>
    </w:p>
    <w:p w14:paraId="58974BEF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22.2.1. Основанием для начала административной процедуры является прием и регистрация заявления и документов. </w:t>
      </w:r>
    </w:p>
    <w:p w14:paraId="3F49049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В случае, если Заявитель самостоятельно не представил документы, предусмотренные пунктом 10 настоящего Административного регламента,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в: </w:t>
      </w:r>
    </w:p>
    <w:p w14:paraId="6F40E200" w14:textId="22F9D78F" w:rsidR="00546D98" w:rsidRPr="00546D98" w:rsidRDefault="00546D98" w:rsidP="005E6616">
      <w:pPr>
        <w:numPr>
          <w:ilvl w:val="0"/>
          <w:numId w:val="2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по Воронежской области (получение выписки из ЕГРН на земельный участок и объект недвижимости);</w:t>
      </w:r>
    </w:p>
    <w:p w14:paraId="272B041A" w14:textId="6E67DAFA" w:rsidR="00546D98" w:rsidRPr="00546D98" w:rsidRDefault="00546D98" w:rsidP="005E6616">
      <w:pPr>
        <w:numPr>
          <w:ilvl w:val="0"/>
          <w:numId w:val="2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Главное управление МЧС России по Воронежской области (получение заключения о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="00030881" w:rsidRPr="00546D98">
        <w:rPr>
          <w:rFonts w:ascii="Times New Roman" w:hAnsi="Times New Roman" w:cs="Times New Roman"/>
          <w:sz w:val="28"/>
          <w:szCs w:val="28"/>
        </w:rPr>
        <w:t>противопожарных норм</w:t>
      </w:r>
      <w:r w:rsidRPr="00546D98">
        <w:rPr>
          <w:rFonts w:ascii="Times New Roman" w:hAnsi="Times New Roman" w:cs="Times New Roman"/>
          <w:sz w:val="28"/>
          <w:szCs w:val="28"/>
        </w:rPr>
        <w:t xml:space="preserve"> и правил);</w:t>
      </w:r>
    </w:p>
    <w:p w14:paraId="384914B7" w14:textId="5DF4293D" w:rsidR="00546D98" w:rsidRPr="00546D98" w:rsidRDefault="00546D98" w:rsidP="005E6616">
      <w:pPr>
        <w:numPr>
          <w:ilvl w:val="0"/>
          <w:numId w:val="2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Воронежской области (получение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сведений из ЕГРЮЛ и ЕГРИП); </w:t>
      </w:r>
    </w:p>
    <w:p w14:paraId="66AC7DF4" w14:textId="7ADEE5EB" w:rsidR="00546D98" w:rsidRPr="00546D98" w:rsidRDefault="00546D98" w:rsidP="005E6616">
      <w:pPr>
        <w:numPr>
          <w:ilvl w:val="0"/>
          <w:numId w:val="2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Управление лесного хозяйства Воронежской области (получение информации о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пересечении с границами земель лесного фонда); </w:t>
      </w:r>
    </w:p>
    <w:p w14:paraId="0268F2CE" w14:textId="542763A1" w:rsidR="00546D98" w:rsidRPr="00546D98" w:rsidRDefault="00546D98" w:rsidP="005E6616">
      <w:pPr>
        <w:numPr>
          <w:ilvl w:val="0"/>
          <w:numId w:val="2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Управление Федеральной службы по надзору в сфере защиты прав потребителей и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благополучия человека по Воронежской области (получение заключения о соблюдении санитарно-эпидемиологических норм); </w:t>
      </w:r>
    </w:p>
    <w:p w14:paraId="0F37714D" w14:textId="0625E9B0" w:rsidR="00546D98" w:rsidRPr="00546D98" w:rsidRDefault="00546D98" w:rsidP="005E6616">
      <w:pPr>
        <w:numPr>
          <w:ilvl w:val="0"/>
          <w:numId w:val="2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Управление по охране объектов культурного наследия Воронежской области (получение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работ). </w:t>
      </w:r>
    </w:p>
    <w:p w14:paraId="5D024DBF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3C6D80C3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22.2.2. Требования к содержанию межведомственного запроса определяются в соответствии со статьей 7.2 Федерального закона № 210-ФЗ. </w:t>
      </w:r>
    </w:p>
    <w:p w14:paraId="4FF193A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r w:rsidRPr="00546D98">
        <w:rPr>
          <w:rFonts w:ascii="Times New Roman" w:hAnsi="Times New Roman" w:cs="Times New Roman"/>
          <w:color w:val="0563C1"/>
          <w:sz w:val="28"/>
          <w:szCs w:val="28"/>
          <w:u w:val="single" w:color="0563C1"/>
        </w:rPr>
        <w:t xml:space="preserve">пункте 10 </w:t>
      </w:r>
      <w:r w:rsidRPr="00546D9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14:paraId="01BA4D35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 xml:space="preserve">22.2.3.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14:paraId="63308E11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Заявителем. </w:t>
      </w:r>
    </w:p>
    <w:p w14:paraId="58C71BA3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22.3. Принятие решения о предоставлении Муниципальной услуги или об отказе в предоставлении Муниципальной услуги. </w:t>
      </w:r>
    </w:p>
    <w:p w14:paraId="697C178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22.3.1. Решение о предоставлении Муниципальной услуги принимается при одновременном соблюдении следующих критериев: </w:t>
      </w:r>
    </w:p>
    <w:p w14:paraId="58A0662C" w14:textId="77777777" w:rsidR="00546D98" w:rsidRPr="00546D98" w:rsidRDefault="00546D98" w:rsidP="005E6616">
      <w:pPr>
        <w:numPr>
          <w:ilvl w:val="0"/>
          <w:numId w:val="2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достоверность сведений, содержащихся в представленных Заявителем документах; </w:t>
      </w:r>
    </w:p>
    <w:p w14:paraId="1C7C79AF" w14:textId="77777777" w:rsidR="00546D98" w:rsidRPr="00546D98" w:rsidRDefault="00546D98" w:rsidP="005E6616">
      <w:pPr>
        <w:numPr>
          <w:ilvl w:val="0"/>
          <w:numId w:val="24"/>
        </w:numPr>
        <w:spacing w:after="3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документов, необходимого для предоставления</w:t>
      </w:r>
    </w:p>
    <w:p w14:paraId="6E54DDE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Муниципальной услуги в соответствии с пунктом 9 настоящего Административного регламента; </w:t>
      </w:r>
    </w:p>
    <w:p w14:paraId="48D2C582" w14:textId="77777777" w:rsidR="00546D98" w:rsidRPr="00546D98" w:rsidRDefault="00546D98" w:rsidP="005E6616">
      <w:pPr>
        <w:numPr>
          <w:ilvl w:val="0"/>
          <w:numId w:val="2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отсутствие оснований для отказа в предоставлении Муниципальной услуги, указанных впункте 12 настоящего Административного регламента. </w:t>
      </w:r>
    </w:p>
    <w:p w14:paraId="58EFE22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22.3.2. При наличии полного комплекта документов, необходимых для предоставления Муниципальной услуги, Комиссия осуществляет проверку документов и (или) информации на наличие или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14:paraId="05C47294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22.3.4. В случае наличия оснований для отказа в предоставлении Муниципальной услуги, указанных в пункте 12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14:paraId="5C6C3AE8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22.3.5. В случае отсутствия оснований для отказа в предоставлении Муниципальной услуги, указанных в </w:t>
      </w:r>
      <w:r w:rsidRPr="00546D98">
        <w:rPr>
          <w:rFonts w:ascii="Times New Roman" w:hAnsi="Times New Roman" w:cs="Times New Roman"/>
          <w:color w:val="0563C1"/>
          <w:sz w:val="28"/>
          <w:szCs w:val="28"/>
          <w:u w:val="single" w:color="0563C1"/>
        </w:rPr>
        <w:t>пункте</w:t>
      </w:r>
      <w:r w:rsidRPr="00546D98">
        <w:rPr>
          <w:rFonts w:ascii="Times New Roman" w:hAnsi="Times New Roman" w:cs="Times New Roman"/>
          <w:sz w:val="28"/>
          <w:szCs w:val="28"/>
        </w:rPr>
        <w:t xml:space="preserve"> 12 настоящего Административного регламента,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строительства.</w:t>
      </w:r>
    </w:p>
    <w:p w14:paraId="3F1CB764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14:paraId="4BB43A63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14:paraId="5C30D79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46D98">
        <w:rPr>
          <w:rFonts w:ascii="Times New Roman" w:hAnsi="Times New Roman" w:cs="Times New Roman"/>
          <w:color w:val="0563C1"/>
          <w:sz w:val="28"/>
          <w:szCs w:val="28"/>
          <w:u w:val="single" w:color="0563C1"/>
        </w:rPr>
        <w:t>части 4 статьи 40</w:t>
      </w:r>
      <w:r w:rsidRPr="00546D9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58CC47DF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14:paraId="2FEE2BCD" w14:textId="21489DA3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телекоммуникационной в сети Интернет.</w:t>
      </w:r>
    </w:p>
    <w:p w14:paraId="5F131FA1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 22.3.7.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 xml:space="preserve">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14:paraId="7BB13A4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Администрацию. </w:t>
      </w:r>
    </w:p>
    <w:p w14:paraId="5914B67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22.3.8.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решения. </w:t>
      </w:r>
    </w:p>
    <w:p w14:paraId="0AA9C263" w14:textId="77777777" w:rsidR="00546D98" w:rsidRPr="00546D98" w:rsidRDefault="00546D98" w:rsidP="00546D98">
      <w:pPr>
        <w:spacing w:after="26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22.3.9. Критерий принятия решения: наличие (отсутствие) оснований для отказа в предоставлении муниципальной услуги, указанных в </w:t>
      </w:r>
      <w:r w:rsidRPr="00546D98">
        <w:rPr>
          <w:rFonts w:ascii="Times New Roman" w:hAnsi="Times New Roman" w:cs="Times New Roman"/>
          <w:color w:val="0563C1"/>
          <w:sz w:val="28"/>
          <w:szCs w:val="28"/>
          <w:u w:val="single" w:color="0563C1"/>
        </w:rPr>
        <w:t>пункте 12</w:t>
      </w:r>
      <w:r w:rsidRPr="00546D9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рекомендации Комиссии. </w:t>
      </w:r>
    </w:p>
    <w:p w14:paraId="2D9315CD" w14:textId="77777777" w:rsidR="00546D98" w:rsidRPr="00546D98" w:rsidRDefault="00546D98" w:rsidP="00546D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23.3. Предоставление результата Муниципальной услуги.</w:t>
      </w:r>
    </w:p>
    <w:p w14:paraId="7EB81809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23.3.1. В день получения результата Муниципальной услуги уполномоченное лицо Администрации: </w:t>
      </w:r>
    </w:p>
    <w:p w14:paraId="777F04CE" w14:textId="79D43095" w:rsidR="00546D98" w:rsidRPr="00546D98" w:rsidRDefault="00546D98" w:rsidP="005E6616">
      <w:pPr>
        <w:numPr>
          <w:ilvl w:val="0"/>
          <w:numId w:val="25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направляет результат Муниципальной услуги почтовым отправлением (в случае если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способом получения результата Муниципальной услуги выбрано почтовое отправление); </w:t>
      </w:r>
    </w:p>
    <w:p w14:paraId="5EE856A2" w14:textId="5C58B113" w:rsidR="00546D98" w:rsidRPr="00546D98" w:rsidRDefault="00546D98" w:rsidP="005E6616">
      <w:pPr>
        <w:numPr>
          <w:ilvl w:val="0"/>
          <w:numId w:val="25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направляет результат Муниципальной услуги в виде электронного документа, заверенного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1250722D" w14:textId="518E03F0" w:rsidR="00546D98" w:rsidRPr="00546D98" w:rsidRDefault="00546D98" w:rsidP="005E6616">
      <w:pPr>
        <w:numPr>
          <w:ilvl w:val="0"/>
          <w:numId w:val="25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с использованием ЕПГУ или РПГУ направляет Заявителю результат Муниципальной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14:paraId="3338DC59" w14:textId="5039E674" w:rsidR="00546D98" w:rsidRPr="00546D98" w:rsidRDefault="00546D98" w:rsidP="005E6616">
      <w:pPr>
        <w:numPr>
          <w:ilvl w:val="0"/>
          <w:numId w:val="25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выдает результат Муниципальной услуги лично Заявителю либо его представителю, если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Заявитель указал в заявлении способ получения результата Муниципальной услуги в Администрации. </w:t>
      </w:r>
    </w:p>
    <w:p w14:paraId="276A1E6C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23.3.2.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2D1DD1C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 xml:space="preserve">23.3.3.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14:paraId="6C059023" w14:textId="77777777" w:rsidR="00546D98" w:rsidRPr="00546D98" w:rsidRDefault="00546D98" w:rsidP="00546D98">
      <w:pPr>
        <w:spacing w:after="26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23.3.4. Административная процедура по получению от Заявителя дополнительных сведений не применяется. </w:t>
      </w:r>
    </w:p>
    <w:p w14:paraId="2C778E8B" w14:textId="584AC8EE" w:rsidR="00546D98" w:rsidRPr="00546D98" w:rsidRDefault="00546D98" w:rsidP="005E6616">
      <w:pPr>
        <w:numPr>
          <w:ilvl w:val="0"/>
          <w:numId w:val="26"/>
        </w:numPr>
        <w:spacing w:after="0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Вариант 2. Исправление допущенных опечаток и ошибок в выданном разрешении</w:t>
      </w:r>
      <w:r w:rsidR="00030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строительства.</w:t>
      </w:r>
    </w:p>
    <w:p w14:paraId="01A43FD8" w14:textId="77777777" w:rsidR="00546D98" w:rsidRPr="00546D98" w:rsidRDefault="00546D98" w:rsidP="005E6616">
      <w:pPr>
        <w:numPr>
          <w:ilvl w:val="1"/>
          <w:numId w:val="2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 случае выявления заявителем опечаток и (или) ошибок в направленных (выданных) в результате предоставления Муниципальной услуги документах Заявитель вправе обратиться с заявлением об исправлении таких опечаток и (или) ошибок.</w:t>
      </w:r>
    </w:p>
    <w:p w14:paraId="1531F0A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14:paraId="37EAE0F6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48C5009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48B574E1" w14:textId="77777777" w:rsidR="00546D98" w:rsidRPr="00546D98" w:rsidRDefault="00546D98" w:rsidP="005E6616">
      <w:pPr>
        <w:numPr>
          <w:ilvl w:val="1"/>
          <w:numId w:val="2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в настоящем варианте не применяется. </w:t>
      </w:r>
    </w:p>
    <w:p w14:paraId="7451C084" w14:textId="480B35AA" w:rsidR="00546D98" w:rsidRPr="00546D98" w:rsidRDefault="00546D98" w:rsidP="005E6616">
      <w:pPr>
        <w:numPr>
          <w:ilvl w:val="1"/>
          <w:numId w:val="2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 или об отказе в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14:paraId="7F536D8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14:paraId="3E9EC61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 осуществляет их замену в срок, не превышающий трех рабочих дней со дня регистрации соответствующего заявления.</w:t>
      </w:r>
    </w:p>
    <w:p w14:paraId="6C23252B" w14:textId="240E0361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В случае отсутствия допущенных опечаток и (или) ошибок в направленных (выданных) в </w:t>
      </w:r>
      <w:r w:rsidR="00030881" w:rsidRPr="00546D98">
        <w:rPr>
          <w:rFonts w:ascii="Times New Roman" w:hAnsi="Times New Roman" w:cs="Times New Roman"/>
          <w:sz w:val="28"/>
          <w:szCs w:val="28"/>
        </w:rPr>
        <w:t>результате предоставления</w:t>
      </w:r>
      <w:r w:rsidRPr="00546D98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документах ответственный исполнитель в срок, не превышающий трех рабочих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поступления соответствующего запроса, готовит и направляет Заявителю уведомление об </w:t>
      </w:r>
      <w:r w:rsidR="00030881" w:rsidRPr="00546D98">
        <w:rPr>
          <w:rFonts w:ascii="Times New Roman" w:hAnsi="Times New Roman" w:cs="Times New Roman"/>
          <w:sz w:val="28"/>
          <w:szCs w:val="28"/>
        </w:rPr>
        <w:t>отсутствии допущенных</w:t>
      </w:r>
      <w:r w:rsidRPr="00546D98">
        <w:rPr>
          <w:rFonts w:ascii="Times New Roman" w:hAnsi="Times New Roman" w:cs="Times New Roman"/>
          <w:sz w:val="28"/>
          <w:szCs w:val="28"/>
        </w:rPr>
        <w:t xml:space="preserve"> опечаток и (или) ошибок в выданных в результате предоставления Муниципальной услуги документах.</w:t>
      </w:r>
    </w:p>
    <w:p w14:paraId="1B55CC46" w14:textId="77777777" w:rsidR="00546D98" w:rsidRPr="00546D98" w:rsidRDefault="00546D98" w:rsidP="005E6616">
      <w:pPr>
        <w:numPr>
          <w:ilvl w:val="1"/>
          <w:numId w:val="2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458A516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24.4.1. В день получения результата Муниципальной услуги уполномоченное лицо Администрации: </w:t>
      </w:r>
    </w:p>
    <w:p w14:paraId="6661AA31" w14:textId="48A45F7A" w:rsidR="00546D98" w:rsidRPr="00546D98" w:rsidRDefault="00546D98" w:rsidP="005E6616">
      <w:pPr>
        <w:numPr>
          <w:ilvl w:val="0"/>
          <w:numId w:val="27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направляет результат Муниципальной услуги почтовым отправлением (в случае если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способом получения результата Муниципальной услуги выбрано почтовое отправление); </w:t>
      </w:r>
    </w:p>
    <w:p w14:paraId="4BCB0878" w14:textId="64EFB0D9" w:rsidR="00546D98" w:rsidRPr="00546D98" w:rsidRDefault="00546D98" w:rsidP="005E6616">
      <w:pPr>
        <w:numPr>
          <w:ilvl w:val="0"/>
          <w:numId w:val="27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направляет результат Муниципальной услуги в виде электронного документа, заверенного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4710C84C" w14:textId="5A605364" w:rsidR="00546D98" w:rsidRPr="00546D98" w:rsidRDefault="00546D98" w:rsidP="005E6616">
      <w:pPr>
        <w:numPr>
          <w:ilvl w:val="0"/>
          <w:numId w:val="27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с использованием ЕПГУ или РПГУ направляет Заявителю результат Муниципальной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14:paraId="69E0EA3E" w14:textId="3C6C0602" w:rsidR="00546D98" w:rsidRPr="00546D98" w:rsidRDefault="00546D98" w:rsidP="005E6616">
      <w:pPr>
        <w:numPr>
          <w:ilvl w:val="0"/>
          <w:numId w:val="27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выдает результат Муниципальной услуги лично Заявителю либо его представителю, если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Заявитель указал в заявлении способ получения результата Муниципальной услуги в Администрации. </w:t>
      </w:r>
    </w:p>
    <w:p w14:paraId="7487362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24.4.2.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0236142C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24.4.3.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14:paraId="6FB09BE5" w14:textId="77777777" w:rsidR="00546D98" w:rsidRPr="00546D98" w:rsidRDefault="00546D98" w:rsidP="00546D98">
      <w:pPr>
        <w:spacing w:after="26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24.5. Административная процедура по получению от Заявителя дополнительных сведений не применяется. </w:t>
      </w:r>
    </w:p>
    <w:p w14:paraId="65599E12" w14:textId="172F5D09" w:rsidR="00546D98" w:rsidRPr="00546D98" w:rsidRDefault="00546D98" w:rsidP="005E6616">
      <w:pPr>
        <w:numPr>
          <w:ilvl w:val="0"/>
          <w:numId w:val="28"/>
        </w:numPr>
        <w:spacing w:after="0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Вариант 3. Выдача дубликата разрешения на отклонение от предельных</w:t>
      </w:r>
      <w:r w:rsidR="00030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>параметров разрешенного строительства, реконструкции объектов капитального строительства.</w:t>
      </w:r>
    </w:p>
    <w:p w14:paraId="3A120F73" w14:textId="385D9158" w:rsidR="00546D98" w:rsidRPr="00546D98" w:rsidRDefault="00546D98" w:rsidP="005E6616">
      <w:pPr>
        <w:numPr>
          <w:ilvl w:val="1"/>
          <w:numId w:val="28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 случае утраты либо повреждения Заявителем разрешения на отклонение от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Заявитель вправе обратиться с заявлением о выдаче дубликата.</w:t>
      </w:r>
    </w:p>
    <w:p w14:paraId="61E792B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 в срок не позднее рабочего дня, следующего за днем поступления соответствующего заявления. </w:t>
      </w:r>
    </w:p>
    <w:p w14:paraId="0BF4F59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4F7F4E2B" w14:textId="77777777" w:rsidR="00546D98" w:rsidRPr="00546D98" w:rsidRDefault="00546D98" w:rsidP="005E6616">
      <w:pPr>
        <w:numPr>
          <w:ilvl w:val="1"/>
          <w:numId w:val="28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в настоящем варианте не применяется. </w:t>
      </w:r>
    </w:p>
    <w:p w14:paraId="61E6A20F" w14:textId="789DC0C5" w:rsidR="00546D98" w:rsidRPr="00546D98" w:rsidRDefault="00546D98" w:rsidP="005E6616">
      <w:pPr>
        <w:numPr>
          <w:ilvl w:val="1"/>
          <w:numId w:val="28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 или об отказе в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14:paraId="67E3FC81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305ABFA6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14:paraId="24771487" w14:textId="77777777" w:rsidR="00546D98" w:rsidRPr="00546D98" w:rsidRDefault="00546D98" w:rsidP="005E6616">
      <w:pPr>
        <w:numPr>
          <w:ilvl w:val="1"/>
          <w:numId w:val="28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075B54F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14:paraId="55D82E7F" w14:textId="56F943AB" w:rsidR="00546D98" w:rsidRPr="00546D98" w:rsidRDefault="00546D98" w:rsidP="005E6616">
      <w:pPr>
        <w:numPr>
          <w:ilvl w:val="0"/>
          <w:numId w:val="29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направляет результат Муниципальной услуги почтовым отправлением (в случае если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способом получения результата Муниципальной услуги выбрано почтовое отправление); </w:t>
      </w:r>
    </w:p>
    <w:p w14:paraId="617CAE01" w14:textId="33A5EBEF" w:rsidR="00546D98" w:rsidRPr="00546D98" w:rsidRDefault="00546D98" w:rsidP="005E6616">
      <w:pPr>
        <w:numPr>
          <w:ilvl w:val="0"/>
          <w:numId w:val="29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направляет результат Муниципальной услуги в виде электронного документа, заверенного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072C3D79" w14:textId="7F59107A" w:rsidR="00546D98" w:rsidRPr="00546D98" w:rsidRDefault="00546D98" w:rsidP="005E6616">
      <w:pPr>
        <w:numPr>
          <w:ilvl w:val="0"/>
          <w:numId w:val="29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с использованием ЕПГУ или РПГУ направляет Заявителю результат Муниципальной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14:paraId="473F0E05" w14:textId="16DA24AA" w:rsidR="00546D98" w:rsidRPr="00546D98" w:rsidRDefault="00546D98" w:rsidP="005E6616">
      <w:pPr>
        <w:numPr>
          <w:ilvl w:val="0"/>
          <w:numId w:val="29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выдает результат Муниципальной услуги лично Заявителю либо его представителю, если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Заявитель указал в заявлении способ получения результата Муниципальной услуги в Администрации. </w:t>
      </w:r>
    </w:p>
    <w:p w14:paraId="59099F18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 xml:space="preserve">(пребывания) в пределах Российской Федерации либо адреса в пределах места нахождения юридического лица. </w:t>
      </w:r>
    </w:p>
    <w:p w14:paraId="61294E48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25.4.3. Срок предоставления результата Муниципальной услуги – 3 рабочих дня.</w:t>
      </w:r>
    </w:p>
    <w:p w14:paraId="08AD15F2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25.4.4. Административная процедура по получению от Заявителя дополнительных сведений не применяется. </w:t>
      </w:r>
    </w:p>
    <w:p w14:paraId="732FAD11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26. Порядок оставления запроса Заявителя без рассмотрения.</w:t>
      </w:r>
    </w:p>
    <w:p w14:paraId="070F624F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743B315C" w14:textId="7DB89E3D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Заявление составляется в произвольной форме и направляется в Администрацию </w:t>
      </w:r>
      <w:r w:rsidR="00030881" w:rsidRPr="00546D98">
        <w:rPr>
          <w:rFonts w:ascii="Times New Roman" w:hAnsi="Times New Roman" w:cs="Times New Roman"/>
          <w:sz w:val="28"/>
          <w:szCs w:val="28"/>
        </w:rPr>
        <w:t>на</w:t>
      </w:r>
      <w:r w:rsidRPr="00546D98">
        <w:rPr>
          <w:rFonts w:ascii="Times New Roman" w:hAnsi="Times New Roman" w:cs="Times New Roman"/>
          <w:sz w:val="28"/>
          <w:szCs w:val="28"/>
        </w:rPr>
        <w:t xml:space="preserve">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1DE18D43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70F4FA1C" w14:textId="77777777" w:rsidR="00546D98" w:rsidRPr="00546D98" w:rsidRDefault="00546D98" w:rsidP="00546D98">
      <w:pPr>
        <w:spacing w:after="26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012BFBE9" w14:textId="2114D827" w:rsidR="00546D98" w:rsidRPr="00546D98" w:rsidRDefault="00546D98" w:rsidP="00546D98">
      <w:pPr>
        <w:spacing w:after="13"/>
        <w:ind w:right="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IV</w:t>
      </w:r>
      <w:r w:rsidR="00030881" w:rsidRPr="00546D98">
        <w:rPr>
          <w:rFonts w:ascii="Times New Roman" w:eastAsia="Times New Roman" w:hAnsi="Times New Roman" w:cs="Times New Roman"/>
          <w:sz w:val="28"/>
          <w:szCs w:val="28"/>
        </w:rPr>
        <w:t>. Порядок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 xml:space="preserve"> и формы контроля за исполнением административного регламента</w:t>
      </w:r>
    </w:p>
    <w:p w14:paraId="0F6BD75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27.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372FDE59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4271C9D8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22594CF8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6EA965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услуги:</w:t>
      </w:r>
    </w:p>
    <w:p w14:paraId="0096760E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14:paraId="273BA086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14:paraId="3589F951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а) соблюдение сроков предоставления Муниципальной услуги;</w:t>
      </w:r>
    </w:p>
    <w:p w14:paraId="092E6618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б) соблюдение положений настоящего Административного регламента;</w:t>
      </w:r>
    </w:p>
    <w:p w14:paraId="540F516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14:paraId="6AB3B0F7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28. Основанием для проведения внеплановых проверок являются:</w:t>
      </w:r>
    </w:p>
    <w:p w14:paraId="0A98E2ED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</w:t>
      </w:r>
    </w:p>
    <w:p w14:paraId="264666D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Федерации, нормативных правовых актов Воронежской области;</w:t>
      </w:r>
    </w:p>
    <w:p w14:paraId="5F0E993D" w14:textId="22A70701" w:rsidR="00546D98" w:rsidRPr="00546D98" w:rsidRDefault="00546D98" w:rsidP="00030881">
      <w:pPr>
        <w:spacing w:line="259" w:lineRule="auto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б) обращения граждан и юридических лиц в связи с нарушением законодательства, в том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числе с качеством предоставления Муниципальной услуги.</w:t>
      </w:r>
    </w:p>
    <w:p w14:paraId="4E19A522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Ответственность должностных лиц Администрации, муниципальных служащих   за решения и действия (бездействие), принимаемые (осуществляемые) в ходе предоставления Муниципальной услуги</w:t>
      </w:r>
    </w:p>
    <w:p w14:paraId="48E0D960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75001169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1EA8EBAC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29.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5165E925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4DAE0B1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28ECDC68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21D05434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503B213C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>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0776EC8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785D39A1" w14:textId="77777777" w:rsidR="00546D98" w:rsidRPr="00546D98" w:rsidRDefault="00546D98" w:rsidP="00546D98">
      <w:pPr>
        <w:spacing w:after="26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B78CAFA" w14:textId="77777777" w:rsidR="00546D98" w:rsidRPr="00546D98" w:rsidRDefault="00546D98" w:rsidP="00546D98">
      <w:pPr>
        <w:spacing w:after="13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 xml:space="preserve">Раздел V. Досудебный (внесудебный) порядок обжалования решений </w:t>
      </w:r>
    </w:p>
    <w:p w14:paraId="540FAB77" w14:textId="02EEEC0C" w:rsidR="00546D98" w:rsidRPr="00546D98" w:rsidRDefault="00546D98" w:rsidP="00546D98">
      <w:pPr>
        <w:spacing w:after="13"/>
        <w:ind w:right="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 xml:space="preserve">и действий (бездействия) органа, предоставляющего муниципальную </w:t>
      </w:r>
      <w:r w:rsidR="00030881" w:rsidRPr="00546D98">
        <w:rPr>
          <w:rFonts w:ascii="Times New Roman" w:eastAsia="Times New Roman" w:hAnsi="Times New Roman" w:cs="Times New Roman"/>
          <w:sz w:val="28"/>
          <w:szCs w:val="28"/>
        </w:rPr>
        <w:t>услугу, организаций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</w:t>
      </w:r>
      <w:r w:rsidR="00030881" w:rsidRPr="00546D98">
        <w:rPr>
          <w:rFonts w:ascii="Times New Roman" w:eastAsia="Times New Roman" w:hAnsi="Times New Roman" w:cs="Times New Roman"/>
          <w:sz w:val="28"/>
          <w:szCs w:val="28"/>
        </w:rPr>
        <w:t>части 1.1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 xml:space="preserve"> статьи 16 федерального закона от 27.07.2010 № 210-ФЗ, а также их должностных лиц, муниципальных служащих, работников </w:t>
      </w:r>
    </w:p>
    <w:p w14:paraId="7831DB7B" w14:textId="5B5E7A10" w:rsidR="00546D98" w:rsidRPr="00546D98" w:rsidRDefault="00546D98" w:rsidP="005E6616">
      <w:pPr>
        <w:numPr>
          <w:ilvl w:val="0"/>
          <w:numId w:val="30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решений и действий (бездействия)Администрации, должностного лица Администрации либо муниципального </w:t>
      </w:r>
      <w:r w:rsidR="00030881" w:rsidRPr="00546D98">
        <w:rPr>
          <w:rFonts w:ascii="Times New Roman" w:hAnsi="Times New Roman" w:cs="Times New Roman"/>
          <w:sz w:val="28"/>
          <w:szCs w:val="28"/>
        </w:rPr>
        <w:t>служащего, а</w:t>
      </w:r>
      <w:r w:rsidRPr="00546D98">
        <w:rPr>
          <w:rFonts w:ascii="Times New Roman" w:hAnsi="Times New Roman" w:cs="Times New Roman"/>
          <w:sz w:val="28"/>
          <w:szCs w:val="28"/>
        </w:rPr>
        <w:t xml:space="preserve"> также организаций, предусмотренных </w:t>
      </w:r>
      <w:r w:rsidRPr="00546D98">
        <w:rPr>
          <w:rFonts w:ascii="Times New Roman" w:hAnsi="Times New Roman" w:cs="Times New Roman"/>
          <w:sz w:val="28"/>
          <w:szCs w:val="28"/>
          <w:u w:val="single" w:color="000000"/>
        </w:rPr>
        <w:t>частью 1.1 статьи 16</w:t>
      </w:r>
      <w:r w:rsidRPr="00546D9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210ФЗ (далее - привлекаемые организации), или их работников в досудебном порядке. </w:t>
      </w:r>
    </w:p>
    <w:p w14:paraId="2BBDE310" w14:textId="77777777" w:rsidR="00546D98" w:rsidRPr="00546D98" w:rsidRDefault="00546D98" w:rsidP="005E6616">
      <w:pPr>
        <w:numPr>
          <w:ilvl w:val="0"/>
          <w:numId w:val="30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 в том числе в следующих случаях: </w:t>
      </w:r>
    </w:p>
    <w:p w14:paraId="2EBCAD83" w14:textId="527D9912" w:rsidR="00546D98" w:rsidRPr="00546D98" w:rsidRDefault="00546D98" w:rsidP="005E6616">
      <w:pPr>
        <w:numPr>
          <w:ilvl w:val="0"/>
          <w:numId w:val="3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услуги,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комплексного запроса; </w:t>
      </w:r>
    </w:p>
    <w:p w14:paraId="1759461F" w14:textId="77777777" w:rsidR="00546D98" w:rsidRPr="00546D98" w:rsidRDefault="00546D98" w:rsidP="005E6616">
      <w:pPr>
        <w:numPr>
          <w:ilvl w:val="0"/>
          <w:numId w:val="3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муниципальной услуги; </w:t>
      </w:r>
    </w:p>
    <w:p w14:paraId="56E3CA55" w14:textId="3766188A" w:rsidR="00546D98" w:rsidRPr="00546D98" w:rsidRDefault="00546D98" w:rsidP="005E6616">
      <w:pPr>
        <w:numPr>
          <w:ilvl w:val="0"/>
          <w:numId w:val="3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7BD60C1F" w14:textId="62C8272B" w:rsidR="00546D98" w:rsidRPr="00546D98" w:rsidRDefault="00546D98" w:rsidP="005E6616">
      <w:pPr>
        <w:numPr>
          <w:ilvl w:val="0"/>
          <w:numId w:val="3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отказ в приеме документов, представление которых предусмотрено нормативными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5D9BFB05" w14:textId="33938FF0" w:rsidR="00546D98" w:rsidRPr="00546D98" w:rsidRDefault="00546D98" w:rsidP="005E6616">
      <w:pPr>
        <w:numPr>
          <w:ilvl w:val="0"/>
          <w:numId w:val="3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актами; </w:t>
      </w:r>
    </w:p>
    <w:p w14:paraId="43F9CF19" w14:textId="77777777" w:rsidR="00546D98" w:rsidRPr="00546D98" w:rsidRDefault="00546D98" w:rsidP="005E6616">
      <w:pPr>
        <w:numPr>
          <w:ilvl w:val="0"/>
          <w:numId w:val="3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618ADB94" w14:textId="1056AE70" w:rsidR="00546D98" w:rsidRPr="00546D98" w:rsidRDefault="00546D98" w:rsidP="005E6616">
      <w:pPr>
        <w:numPr>
          <w:ilvl w:val="0"/>
          <w:numId w:val="3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отказ Администрации, должностного лица </w:t>
      </w:r>
      <w:r w:rsidR="00030881" w:rsidRPr="00546D98">
        <w:rPr>
          <w:rFonts w:ascii="Times New Roman" w:hAnsi="Times New Roman" w:cs="Times New Roman"/>
          <w:sz w:val="28"/>
          <w:szCs w:val="28"/>
        </w:rPr>
        <w:t>Администрации, привлекаемых</w:t>
      </w:r>
      <w:r w:rsidRPr="00546D9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2716B361" w14:textId="686EB8AE" w:rsidR="00546D98" w:rsidRPr="00546D98" w:rsidRDefault="00546D98" w:rsidP="005E6616">
      <w:pPr>
        <w:numPr>
          <w:ilvl w:val="0"/>
          <w:numId w:val="3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14:paraId="2CEC5852" w14:textId="7AAFDBAD" w:rsidR="00546D98" w:rsidRPr="00546D98" w:rsidRDefault="00546D98" w:rsidP="005E6616">
      <w:pPr>
        <w:numPr>
          <w:ilvl w:val="0"/>
          <w:numId w:val="3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актами; </w:t>
      </w:r>
    </w:p>
    <w:p w14:paraId="02051198" w14:textId="478B6E57" w:rsidR="00546D98" w:rsidRPr="00546D98" w:rsidRDefault="00546D98" w:rsidP="005E6616">
      <w:pPr>
        <w:numPr>
          <w:ilvl w:val="0"/>
          <w:numId w:val="31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546D98">
        <w:rPr>
          <w:rFonts w:ascii="Times New Roman" w:hAnsi="Times New Roman" w:cs="Times New Roman"/>
          <w:sz w:val="28"/>
          <w:szCs w:val="28"/>
          <w:u w:val="single" w:color="000000"/>
        </w:rPr>
        <w:t>пунктом 4 части 1 статьи 7</w:t>
      </w:r>
      <w:r w:rsidRPr="00546D9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 </w:t>
      </w:r>
    </w:p>
    <w:p w14:paraId="1780927E" w14:textId="4B14C810" w:rsidR="00546D98" w:rsidRPr="00546D98" w:rsidRDefault="00546D98" w:rsidP="005E6616">
      <w:pPr>
        <w:numPr>
          <w:ilvl w:val="0"/>
          <w:numId w:val="3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Заявители имеют право на получение информации, необходимой для обоснования и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рассмотрения жалобы. </w:t>
      </w:r>
    </w:p>
    <w:p w14:paraId="3A80ADF0" w14:textId="77777777" w:rsidR="00546D98" w:rsidRPr="00546D98" w:rsidRDefault="00546D98" w:rsidP="005E6616">
      <w:pPr>
        <w:numPr>
          <w:ilvl w:val="0"/>
          <w:numId w:val="3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Оснований для отказа в рассмотрении жалобы не имеется. </w:t>
      </w:r>
    </w:p>
    <w:p w14:paraId="759DA993" w14:textId="774BDA16" w:rsidR="00546D98" w:rsidRPr="00546D98" w:rsidRDefault="00546D98" w:rsidP="005E6616">
      <w:pPr>
        <w:numPr>
          <w:ilvl w:val="0"/>
          <w:numId w:val="3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поступившая жалоба. </w:t>
      </w:r>
    </w:p>
    <w:p w14:paraId="3C7F60FE" w14:textId="3E6EC324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</w:t>
      </w:r>
      <w:r w:rsidR="00030881" w:rsidRPr="00546D98">
        <w:rPr>
          <w:rFonts w:ascii="Times New Roman" w:hAnsi="Times New Roman" w:cs="Times New Roman"/>
          <w:sz w:val="28"/>
          <w:szCs w:val="28"/>
        </w:rPr>
        <w:t>почте, с</w:t>
      </w:r>
      <w:r w:rsidRPr="00546D98">
        <w:rPr>
          <w:rFonts w:ascii="Times New Roman" w:hAnsi="Times New Roman" w:cs="Times New Roman"/>
          <w:sz w:val="28"/>
          <w:szCs w:val="28"/>
        </w:rPr>
        <w:t xml:space="preserve">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7DB8BC06" w14:textId="3A4110BF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 xml:space="preserve"> 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33122485" w14:textId="77777777" w:rsidR="00546D98" w:rsidRPr="00546D98" w:rsidRDefault="00546D98" w:rsidP="005E6616">
      <w:pPr>
        <w:numPr>
          <w:ilvl w:val="0"/>
          <w:numId w:val="32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Жалоба должна содержать: </w:t>
      </w:r>
    </w:p>
    <w:p w14:paraId="5A0FE359" w14:textId="4686C073" w:rsidR="00546D98" w:rsidRPr="00546D98" w:rsidRDefault="00546D98" w:rsidP="005E6616">
      <w:pPr>
        <w:numPr>
          <w:ilvl w:val="0"/>
          <w:numId w:val="3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наименование Администрации, должностного лица Администрации либо муниципального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="00030881" w:rsidRPr="00546D98">
        <w:rPr>
          <w:rFonts w:ascii="Times New Roman" w:hAnsi="Times New Roman" w:cs="Times New Roman"/>
          <w:sz w:val="28"/>
          <w:szCs w:val="28"/>
        </w:rPr>
        <w:t>служащего, привлекаемых</w:t>
      </w:r>
      <w:r w:rsidRPr="00546D98">
        <w:rPr>
          <w:rFonts w:ascii="Times New Roman" w:hAnsi="Times New Roman" w:cs="Times New Roman"/>
          <w:sz w:val="28"/>
          <w:szCs w:val="28"/>
        </w:rPr>
        <w:t xml:space="preserve"> организаций, их руководителей и (или) работников, решения и действия (бездействие) которых обжалуются; </w:t>
      </w:r>
    </w:p>
    <w:p w14:paraId="2E91AFCA" w14:textId="5877B6EE" w:rsidR="00546D98" w:rsidRPr="00546D98" w:rsidRDefault="00546D98" w:rsidP="005E6616">
      <w:pPr>
        <w:numPr>
          <w:ilvl w:val="0"/>
          <w:numId w:val="3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заявителя -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2611A5C9" w14:textId="78D45BDF" w:rsidR="00546D98" w:rsidRPr="00546D98" w:rsidRDefault="00546D98" w:rsidP="005E6616">
      <w:pPr>
        <w:numPr>
          <w:ilvl w:val="0"/>
          <w:numId w:val="3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Администрации,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должностного лица Администрации либо муниципального </w:t>
      </w:r>
      <w:r w:rsidR="00030881" w:rsidRPr="00546D98">
        <w:rPr>
          <w:rFonts w:ascii="Times New Roman" w:hAnsi="Times New Roman" w:cs="Times New Roman"/>
          <w:sz w:val="28"/>
          <w:szCs w:val="28"/>
        </w:rPr>
        <w:t>служащего, привлекаемых</w:t>
      </w:r>
      <w:r w:rsidRPr="00546D98">
        <w:rPr>
          <w:rFonts w:ascii="Times New Roman" w:hAnsi="Times New Roman" w:cs="Times New Roman"/>
          <w:sz w:val="28"/>
          <w:szCs w:val="28"/>
        </w:rPr>
        <w:t xml:space="preserve"> организаций, их работников; </w:t>
      </w:r>
    </w:p>
    <w:p w14:paraId="0E11DBDA" w14:textId="3FFA6FB2" w:rsidR="00546D98" w:rsidRPr="00546D98" w:rsidRDefault="00546D98" w:rsidP="005E6616">
      <w:pPr>
        <w:numPr>
          <w:ilvl w:val="0"/>
          <w:numId w:val="33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действием(бездействием) Администрации, должностного лица Администрации либо муниципального </w:t>
      </w:r>
      <w:r w:rsidR="00030881" w:rsidRPr="00546D98">
        <w:rPr>
          <w:rFonts w:ascii="Times New Roman" w:hAnsi="Times New Roman" w:cs="Times New Roman"/>
          <w:sz w:val="28"/>
          <w:szCs w:val="28"/>
        </w:rPr>
        <w:t>служащего, привлекаемых</w:t>
      </w:r>
      <w:r w:rsidRPr="00546D98">
        <w:rPr>
          <w:rFonts w:ascii="Times New Roman" w:hAnsi="Times New Roman" w:cs="Times New Roman"/>
          <w:sz w:val="28"/>
          <w:szCs w:val="28"/>
        </w:rPr>
        <w:t xml:space="preserve">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5E2BE6C7" w14:textId="3A91D850" w:rsidR="00546D98" w:rsidRPr="00546D98" w:rsidRDefault="00546D98" w:rsidP="005E6616">
      <w:pPr>
        <w:numPr>
          <w:ilvl w:val="0"/>
          <w:numId w:val="3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должностного лица подаются в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Администрацию. </w:t>
      </w:r>
    </w:p>
    <w:p w14:paraId="55413D0E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Администрации. </w:t>
      </w:r>
    </w:p>
    <w:p w14:paraId="42D016FB" w14:textId="77777777" w:rsidR="00546D98" w:rsidRPr="00546D98" w:rsidRDefault="00546D98" w:rsidP="00546D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Глава Администрации проводит личный прием заявителей. </w:t>
      </w:r>
    </w:p>
    <w:p w14:paraId="440E6D4E" w14:textId="08245B6B" w:rsidR="00546D98" w:rsidRPr="00546D98" w:rsidRDefault="00546D98" w:rsidP="005E6616">
      <w:pPr>
        <w:numPr>
          <w:ilvl w:val="0"/>
          <w:numId w:val="3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привлекаемых организаций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подаются руководителям этих организаций. </w:t>
      </w:r>
    </w:p>
    <w:p w14:paraId="7884262B" w14:textId="75D3CFFD" w:rsidR="00546D98" w:rsidRPr="00546D98" w:rsidRDefault="00546D98" w:rsidP="005E6616">
      <w:pPr>
        <w:numPr>
          <w:ilvl w:val="0"/>
          <w:numId w:val="34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По результатам рассмотрения жалобы лицом, уполномоченным на ее рассмотрение,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принимается одно из следующих решений: </w:t>
      </w:r>
    </w:p>
    <w:p w14:paraId="00B941DA" w14:textId="59DF1EFC" w:rsidR="00546D98" w:rsidRPr="00546D98" w:rsidRDefault="00546D98" w:rsidP="005E6616">
      <w:pPr>
        <w:numPr>
          <w:ilvl w:val="0"/>
          <w:numId w:val="35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5E1FEFFB" w14:textId="77777777" w:rsidR="00546D98" w:rsidRPr="00546D98" w:rsidRDefault="00546D98" w:rsidP="005E6616">
      <w:pPr>
        <w:numPr>
          <w:ilvl w:val="0"/>
          <w:numId w:val="35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в удовлетворении жалобы отказывается. </w:t>
      </w:r>
    </w:p>
    <w:p w14:paraId="0A465B56" w14:textId="22FDBD84" w:rsidR="00546D98" w:rsidRPr="00546D98" w:rsidRDefault="00546D98" w:rsidP="005E6616">
      <w:pPr>
        <w:numPr>
          <w:ilvl w:val="0"/>
          <w:numId w:val="3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030881" w:rsidRPr="00546D98">
        <w:rPr>
          <w:rFonts w:ascii="Times New Roman" w:hAnsi="Times New Roman" w:cs="Times New Roman"/>
          <w:sz w:val="28"/>
          <w:szCs w:val="28"/>
        </w:rPr>
        <w:t>Администрацию, в</w:t>
      </w:r>
      <w:r w:rsidRPr="00546D98">
        <w:rPr>
          <w:rFonts w:ascii="Times New Roman" w:hAnsi="Times New Roman" w:cs="Times New Roman"/>
          <w:sz w:val="28"/>
          <w:szCs w:val="28"/>
        </w:rPr>
        <w:t xml:space="preserve"> министерство цифрового развития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482AA771" w14:textId="77777777" w:rsidR="00546D98" w:rsidRPr="00546D98" w:rsidRDefault="00546D98" w:rsidP="005E6616">
      <w:pPr>
        <w:numPr>
          <w:ilvl w:val="0"/>
          <w:numId w:val="3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Не позднее 1 рабочего дня, следующего за днем принятия решения, указанного в </w:t>
      </w:r>
      <w:r w:rsidRPr="00546D98">
        <w:rPr>
          <w:rFonts w:ascii="Times New Roman" w:hAnsi="Times New Roman" w:cs="Times New Roman"/>
          <w:sz w:val="28"/>
          <w:szCs w:val="28"/>
          <w:u w:val="single" w:color="000000"/>
        </w:rPr>
        <w:t>пункте 38</w:t>
      </w:r>
      <w:r w:rsidRPr="00546D9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2766728B" w14:textId="7B5C33F0" w:rsidR="00546D98" w:rsidRPr="00546D98" w:rsidRDefault="00546D98" w:rsidP="005E6616">
      <w:pPr>
        <w:numPr>
          <w:ilvl w:val="0"/>
          <w:numId w:val="3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204505D5" w14:textId="1B4166DD" w:rsidR="00546D98" w:rsidRPr="00546D98" w:rsidRDefault="00546D98" w:rsidP="005E6616">
      <w:pPr>
        <w:numPr>
          <w:ilvl w:val="0"/>
          <w:numId w:val="36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аргументированные разъяснения о причинах принятого решения, а также информация о порядке обжалования принятого решения. </w:t>
      </w:r>
    </w:p>
    <w:p w14:paraId="1BBAFA4B" w14:textId="77777777" w:rsidR="00030881" w:rsidRDefault="00546D98" w:rsidP="005E6616">
      <w:pPr>
        <w:numPr>
          <w:ilvl w:val="0"/>
          <w:numId w:val="36"/>
        </w:numPr>
        <w:spacing w:after="266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</w:t>
      </w:r>
      <w:r w:rsidR="00030881">
        <w:rPr>
          <w:rFonts w:ascii="Times New Roman" w:hAnsi="Times New Roman" w:cs="Times New Roman"/>
          <w:sz w:val="28"/>
          <w:szCs w:val="28"/>
        </w:rPr>
        <w:t xml:space="preserve">знаков </w:t>
      </w:r>
      <w:r w:rsidRPr="00546D98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2617FAC5" w14:textId="3BE76F10" w:rsidR="00546D98" w:rsidRPr="00546D98" w:rsidRDefault="00546D98" w:rsidP="00030881">
      <w:pPr>
        <w:spacing w:after="0" w:line="249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0881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>(внесудебного) обжалования действий (бездей</w:t>
      </w:r>
      <w:r w:rsidR="00030881">
        <w:rPr>
          <w:rFonts w:ascii="Times New Roman" w:eastAsia="Times New Roman" w:hAnsi="Times New Roman" w:cs="Times New Roman"/>
          <w:sz w:val="28"/>
          <w:szCs w:val="28"/>
        </w:rPr>
        <w:t>ствия) и (или) решений, приняты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>(осуществленных) в ходе предоставления муниципальной услуги</w:t>
      </w:r>
    </w:p>
    <w:p w14:paraId="00FC16BC" w14:textId="77777777" w:rsidR="00546D98" w:rsidRPr="00546D98" w:rsidRDefault="00546D98" w:rsidP="005E6616">
      <w:pPr>
        <w:numPr>
          <w:ilvl w:val="0"/>
          <w:numId w:val="36"/>
        </w:numPr>
        <w:spacing w:after="0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6200E27E" w14:textId="77777777" w:rsidR="00546D98" w:rsidRPr="00546D98" w:rsidRDefault="00546D98" w:rsidP="005E6616">
      <w:pPr>
        <w:numPr>
          <w:ilvl w:val="0"/>
          <w:numId w:val="37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Федеральным законом N 210-ФЗ;</w:t>
      </w:r>
    </w:p>
    <w:p w14:paraId="56FDDE74" w14:textId="6C2DEDC7" w:rsidR="00546D98" w:rsidRPr="00546D98" w:rsidRDefault="00546D98" w:rsidP="005E6616">
      <w:pPr>
        <w:numPr>
          <w:ilvl w:val="0"/>
          <w:numId w:val="37"/>
        </w:numPr>
        <w:spacing w:after="3" w:line="24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20.11.2012 N 1198 "О</w:t>
      </w:r>
      <w:r w:rsidR="00030881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системе, обеспечивающей процесс досудебного (внесудебного) обжалования решений и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услуг".</w:t>
      </w:r>
    </w:p>
    <w:p w14:paraId="644BF5E9" w14:textId="77777777" w:rsidR="00546D98" w:rsidRPr="00546D98" w:rsidRDefault="00546D98" w:rsidP="00030881">
      <w:pPr>
        <w:spacing w:after="0" w:line="259" w:lineRule="auto"/>
        <w:ind w:left="10"/>
        <w:jc w:val="right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Приложение №1                            </w:t>
      </w:r>
    </w:p>
    <w:p w14:paraId="5125C974" w14:textId="110FDAE8" w:rsidR="00546D98" w:rsidRPr="00546D98" w:rsidRDefault="00030881" w:rsidP="00030881">
      <w:pPr>
        <w:spacing w:after="0"/>
        <w:ind w:left="5498" w:firstLine="2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 w:rsidR="00546D98" w:rsidRPr="00546D98">
        <w:rPr>
          <w:rFonts w:ascii="Times New Roman" w:hAnsi="Times New Roman" w:cs="Times New Roman"/>
          <w:sz w:val="28"/>
          <w:szCs w:val="28"/>
        </w:rPr>
        <w:t xml:space="preserve">регламенту                 предоставления муниципальной услуги            </w:t>
      </w:r>
    </w:p>
    <w:p w14:paraId="31AE50DE" w14:textId="576EA729" w:rsidR="00546D98" w:rsidRPr="00546D98" w:rsidRDefault="00546D98" w:rsidP="00546D98">
      <w:pPr>
        <w:spacing w:after="0"/>
        <w:ind w:left="4762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Комиссии по землепользованию и застройке </w:t>
      </w:r>
      <w:r>
        <w:rPr>
          <w:rFonts w:ascii="Times New Roman" w:eastAsia="Times New Roman" w:hAnsi="Times New Roman" w:cs="Times New Roman"/>
          <w:sz w:val="28"/>
          <w:szCs w:val="28"/>
        </w:rPr>
        <w:t>Ольховатскогого городского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14:paraId="07611371" w14:textId="77777777" w:rsidR="00546D98" w:rsidRPr="00546D98" w:rsidRDefault="00546D98" w:rsidP="00546D98">
      <w:pPr>
        <w:spacing w:line="259" w:lineRule="auto"/>
        <w:ind w:left="10" w:right="902"/>
        <w:jc w:val="right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Заявитель __________________________</w:t>
      </w:r>
    </w:p>
    <w:p w14:paraId="323391C5" w14:textId="77777777" w:rsidR="00546D98" w:rsidRPr="00546D98" w:rsidRDefault="00546D98" w:rsidP="00546D98">
      <w:pPr>
        <w:spacing w:after="195" w:line="259" w:lineRule="auto"/>
        <w:ind w:left="10" w:right="862"/>
        <w:jc w:val="right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             (для физических лиц: Ф.И.О., паспортные данные,</w:t>
      </w:r>
    </w:p>
    <w:p w14:paraId="7F6C037C" w14:textId="77777777" w:rsidR="00546D98" w:rsidRPr="00546D98" w:rsidRDefault="00546D98" w:rsidP="00546D98">
      <w:pPr>
        <w:spacing w:line="259" w:lineRule="auto"/>
        <w:ind w:left="10" w:right="-7"/>
        <w:jc w:val="right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DCEB2D7" w14:textId="77777777" w:rsidR="00546D98" w:rsidRPr="00546D98" w:rsidRDefault="00546D98" w:rsidP="00546D98">
      <w:pPr>
        <w:spacing w:after="10"/>
        <w:ind w:left="2966"/>
        <w:jc w:val="center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DAFD99E" w14:textId="77777777" w:rsidR="00546D98" w:rsidRPr="00546D98" w:rsidRDefault="00546D98" w:rsidP="00546D98">
      <w:pPr>
        <w:spacing w:after="195" w:line="259" w:lineRule="auto"/>
        <w:ind w:left="10" w:right="862"/>
        <w:jc w:val="right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для юридических лиц: наименование, организационно-правовая форма</w:t>
      </w:r>
    </w:p>
    <w:p w14:paraId="4E3C5172" w14:textId="77777777" w:rsidR="00546D98" w:rsidRPr="00546D98" w:rsidRDefault="00546D98" w:rsidP="00546D98">
      <w:pPr>
        <w:spacing w:line="259" w:lineRule="auto"/>
        <w:ind w:left="10" w:right="512"/>
        <w:jc w:val="right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B0D7474" w14:textId="77777777" w:rsidR="00546D98" w:rsidRPr="00546D98" w:rsidRDefault="00546D98" w:rsidP="00546D98">
      <w:pPr>
        <w:spacing w:after="195" w:line="259" w:lineRule="auto"/>
        <w:ind w:left="6932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ОГРН/ИНН/КПП/ОКТМО)</w:t>
      </w:r>
    </w:p>
    <w:p w14:paraId="4E397183" w14:textId="77777777" w:rsidR="00546D98" w:rsidRPr="00546D98" w:rsidRDefault="00546D98" w:rsidP="00546D98">
      <w:pPr>
        <w:spacing w:line="259" w:lineRule="auto"/>
        <w:ind w:left="10" w:right="512"/>
        <w:jc w:val="right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CC493AC" w14:textId="77777777" w:rsidR="00546D98" w:rsidRPr="00546D98" w:rsidRDefault="00546D98" w:rsidP="00546D98">
      <w:pPr>
        <w:spacing w:after="195" w:line="259" w:lineRule="auto"/>
        <w:ind w:left="10" w:right="788"/>
        <w:jc w:val="right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 (почтовый индекс и адрес проживания, места нахождения)</w:t>
      </w:r>
    </w:p>
    <w:p w14:paraId="6C61E23B" w14:textId="77777777" w:rsidR="00546D98" w:rsidRPr="00546D98" w:rsidRDefault="00546D98" w:rsidP="00546D98">
      <w:pPr>
        <w:spacing w:after="542"/>
        <w:ind w:left="5387" w:right="200"/>
        <w:jc w:val="center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Тел. ______________________________ e-mail ____________________________</w:t>
      </w:r>
    </w:p>
    <w:p w14:paraId="0230ECD8" w14:textId="77777777" w:rsidR="00546D98" w:rsidRPr="00546D98" w:rsidRDefault="00546D98" w:rsidP="00546D98">
      <w:pPr>
        <w:spacing w:after="10"/>
        <w:ind w:left="2966" w:right="2741"/>
        <w:jc w:val="center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ЗАЯВЛЕНИЕ</w:t>
      </w:r>
    </w:p>
    <w:p w14:paraId="29FAD43D" w14:textId="77777777" w:rsidR="00546D98" w:rsidRPr="00546D98" w:rsidRDefault="00546D98" w:rsidP="00546D98">
      <w:pPr>
        <w:spacing w:after="266"/>
        <w:ind w:left="72"/>
        <w:jc w:val="center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(реконструкции) объектов капитального строительства*</w:t>
      </w:r>
    </w:p>
    <w:p w14:paraId="16AD03BA" w14:textId="77777777" w:rsidR="00546D98" w:rsidRPr="00546D98" w:rsidRDefault="00546D98" w:rsidP="00546D98">
      <w:pPr>
        <w:ind w:left="201" w:firstLine="720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 xml:space="preserve">(ненужное зачеркнуть)   </w:t>
      </w:r>
      <w:r w:rsidRPr="00546D98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на земельном участке с кадастровым номером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 xml:space="preserve">(указать при наличии) ____________________, </w:t>
      </w:r>
      <w:r w:rsidRPr="00546D98">
        <w:rPr>
          <w:rFonts w:ascii="Times New Roman" w:hAnsi="Times New Roman" w:cs="Times New Roman"/>
          <w:sz w:val="28"/>
          <w:szCs w:val="28"/>
        </w:rPr>
        <w:t>расположенном по адресу:______________________________________</w:t>
      </w:r>
    </w:p>
    <w:p w14:paraId="0674BFB4" w14:textId="77777777" w:rsidR="00546D98" w:rsidRPr="00546D98" w:rsidRDefault="00546D98" w:rsidP="00546D98">
      <w:pPr>
        <w:spacing w:after="10"/>
        <w:ind w:left="946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 xml:space="preserve">в части: </w:t>
      </w:r>
      <w:r w:rsidRPr="00546D9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(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>указываются заявляемые на отклонение предельные параметры разрешенного</w:t>
      </w:r>
    </w:p>
    <w:p w14:paraId="47EB1AA8" w14:textId="77777777" w:rsidR="00546D98" w:rsidRPr="00546D98" w:rsidRDefault="00546D98" w:rsidP="00546D98">
      <w:pPr>
        <w:spacing w:after="44"/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строительства (реконструкции)</w:t>
      </w:r>
      <w:r w:rsidRPr="00546D9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</w:p>
    <w:p w14:paraId="216A76B3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14:paraId="0C587870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</w:t>
      </w:r>
    </w:p>
    <w:p w14:paraId="39111823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14:paraId="5FD7BA13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14:paraId="720A500E" w14:textId="77777777" w:rsidR="00546D98" w:rsidRPr="00546D98" w:rsidRDefault="00546D98" w:rsidP="00546D98">
      <w:pPr>
        <w:spacing w:after="262"/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г) иных показателей, установленных градостроительным регламентом ______</w:t>
      </w:r>
    </w:p>
    <w:p w14:paraId="10AE0B2C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Сведения о земельном участке:</w:t>
      </w:r>
    </w:p>
    <w:p w14:paraId="7FEF419D" w14:textId="77777777" w:rsidR="00546D98" w:rsidRPr="00546D98" w:rsidRDefault="00546D98" w:rsidP="00546D98">
      <w:pPr>
        <w:ind w:left="946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площадь земельного участка _______ кв.м;</w:t>
      </w:r>
    </w:p>
    <w:p w14:paraId="18B531CD" w14:textId="77777777" w:rsidR="00546D98" w:rsidRPr="00546D98" w:rsidRDefault="00546D98" w:rsidP="00546D98">
      <w:pPr>
        <w:ind w:left="946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вид права, на котором используется земельный участок</w:t>
      </w:r>
    </w:p>
    <w:p w14:paraId="7A44526C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A1AE7FB" w14:textId="77777777" w:rsidR="00546D98" w:rsidRPr="00546D98" w:rsidRDefault="00546D98" w:rsidP="00546D98">
      <w:pPr>
        <w:spacing w:after="195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 xml:space="preserve"> (собственность, аренда, постоянное (бессрочное пользование и др.)</w:t>
      </w:r>
    </w:p>
    <w:p w14:paraId="65424DA4" w14:textId="77777777" w:rsidR="00546D98" w:rsidRPr="00546D98" w:rsidRDefault="00546D98" w:rsidP="00546D98">
      <w:pPr>
        <w:ind w:left="946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ограничения использования и обременения земельного участка: </w:t>
      </w:r>
    </w:p>
    <w:p w14:paraId="3BA97507" w14:textId="77777777" w:rsidR="00546D98" w:rsidRPr="00546D98" w:rsidRDefault="00546D98" w:rsidP="00546D98">
      <w:pPr>
        <w:spacing w:after="0" w:line="243" w:lineRule="auto"/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 реквизиты документа, удостоверяющего право, на котором заявитель использует земельный участок: ___________________________________________.</w:t>
      </w:r>
    </w:p>
    <w:p w14:paraId="6EFB6F52" w14:textId="77777777" w:rsidR="00546D98" w:rsidRPr="00546D98" w:rsidRDefault="00546D98" w:rsidP="00546D98">
      <w:pPr>
        <w:spacing w:after="102" w:line="259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(название, номер, дата выдачи, выдавший орган)</w:t>
      </w:r>
    </w:p>
    <w:p w14:paraId="3EEA9E91" w14:textId="77777777" w:rsidR="00546D98" w:rsidRPr="00546D98" w:rsidRDefault="00546D98" w:rsidP="00546D98">
      <w:pPr>
        <w:spacing w:after="197" w:line="259" w:lineRule="auto"/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14:paraId="49D1EB3B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наличии):</w:t>
      </w:r>
    </w:p>
    <w:p w14:paraId="153A0603" w14:textId="77777777" w:rsidR="00546D98" w:rsidRPr="00546D98" w:rsidRDefault="00546D98" w:rsidP="00546D98">
      <w:pPr>
        <w:ind w:left="946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кадастровый номер объекта капитального строительства_____________</w:t>
      </w:r>
    </w:p>
    <w:p w14:paraId="6E0550D1" w14:textId="77777777" w:rsidR="00546D98" w:rsidRPr="00546D98" w:rsidRDefault="00546D98" w:rsidP="00546D98">
      <w:pPr>
        <w:spacing w:after="10"/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14:paraId="5CFA56D0" w14:textId="77777777" w:rsidR="00546D98" w:rsidRPr="00546D98" w:rsidRDefault="00546D98" w:rsidP="00546D98">
      <w:pPr>
        <w:spacing w:after="10"/>
        <w:ind w:left="384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Pr="00546D9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(размер земельного участка</w:t>
      </w:r>
    </w:p>
    <w:p w14:paraId="0AE15131" w14:textId="77777777" w:rsidR="00546D98" w:rsidRPr="00546D98" w:rsidRDefault="00546D98" w:rsidP="00546D98">
      <w:pPr>
        <w:spacing w:after="102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lastRenderedPageBreak/>
        <w:t>меньше установленных градостроительным регламентом минимальных размеров земельных участков;</w:t>
      </w:r>
    </w:p>
    <w:p w14:paraId="00F4804C" w14:textId="77777777" w:rsidR="00546D98" w:rsidRPr="00546D98" w:rsidRDefault="00546D98" w:rsidP="00546D98">
      <w:pPr>
        <w:spacing w:after="102" w:line="259" w:lineRule="auto"/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14:paraId="3EEA9FA1" w14:textId="77777777" w:rsidR="00546D98" w:rsidRPr="00546D98" w:rsidRDefault="00546D98" w:rsidP="00546D98">
      <w:pPr>
        <w:spacing w:after="195" w:line="259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14:paraId="49FAA9EC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14:paraId="30559E26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14:paraId="5FA0E25B" w14:textId="77777777" w:rsidR="00546D98" w:rsidRPr="00546D98" w:rsidRDefault="00546D98" w:rsidP="00546D98">
      <w:pPr>
        <w:ind w:left="211" w:right="2976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___________________________________________________ Перечень документов, прилагаемых к заявлению:</w:t>
      </w:r>
    </w:p>
    <w:p w14:paraId="3A18B2FF" w14:textId="77777777" w:rsidR="00546D98" w:rsidRPr="00546D98" w:rsidRDefault="00546D98" w:rsidP="00546D98">
      <w:pPr>
        <w:ind w:left="211" w:right="1840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1.      ______________________________________________________________; 2.      ______________________________________________________________;</w:t>
      </w:r>
    </w:p>
    <w:p w14:paraId="6097B6BA" w14:textId="77777777" w:rsidR="00546D98" w:rsidRPr="00546D98" w:rsidRDefault="00546D98" w:rsidP="00546D98">
      <w:pPr>
        <w:ind w:left="211" w:right="1840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3.      ______________________________________________________________; 4.      ______________________________________________________________.</w:t>
      </w:r>
    </w:p>
    <w:p w14:paraId="3749F276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Информацию о результате предоставления муниципальной услуги прошу направить следующим способом: </w:t>
      </w:r>
    </w:p>
    <w:p w14:paraId="2AE75A22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546D9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087985D9" w14:textId="77777777" w:rsidR="00546D98" w:rsidRPr="00546D98" w:rsidRDefault="00546D98" w:rsidP="00546D98">
      <w:pPr>
        <w:tabs>
          <w:tab w:val="center" w:pos="526"/>
          <w:tab w:val="center" w:pos="953"/>
          <w:tab w:val="center" w:pos="1551"/>
          <w:tab w:val="center" w:pos="2112"/>
          <w:tab w:val="center" w:pos="2588"/>
          <w:tab w:val="center" w:pos="3026"/>
          <w:tab w:val="center" w:pos="3411"/>
          <w:tab w:val="center" w:pos="3759"/>
          <w:tab w:val="center" w:pos="3945"/>
          <w:tab w:val="center" w:pos="4092"/>
          <w:tab w:val="center" w:pos="4729"/>
          <w:tab w:val="center" w:pos="5328"/>
          <w:tab w:val="center" w:pos="5726"/>
          <w:tab w:val="center" w:pos="6084"/>
          <w:tab w:val="center" w:pos="6654"/>
          <w:tab w:val="center" w:pos="7185"/>
          <w:tab w:val="center" w:pos="7818"/>
          <w:tab w:val="center" w:pos="8412"/>
          <w:tab w:val="center" w:pos="8953"/>
          <w:tab w:val="center" w:pos="9456"/>
          <w:tab w:val="center" w:pos="9642"/>
          <w:tab w:val="center" w:pos="9793"/>
          <w:tab w:val="right" w:pos="10282"/>
        </w:tabs>
        <w:spacing w:after="197" w:line="259" w:lineRule="auto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Calibri" w:hAnsi="Times New Roman" w:cs="Times New Roman"/>
          <w:sz w:val="28"/>
          <w:szCs w:val="28"/>
        </w:rPr>
        <w:tab/>
      </w:r>
      <w:r w:rsidRPr="00546D98">
        <w:rPr>
          <w:rFonts w:ascii="Times New Roman" w:eastAsia="Times New Roman" w:hAnsi="Times New Roman" w:cs="Times New Roman"/>
          <w:sz w:val="28"/>
          <w:szCs w:val="28"/>
        </w:rPr>
        <w:t>почтовым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>отправлением,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>результат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>выдать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>Администрации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>указать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>наименование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>муниципального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>образования,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ab/>
        <w:t>МФЦ</w:t>
      </w:r>
    </w:p>
    <w:p w14:paraId="391091DA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                </w:t>
      </w:r>
    </w:p>
    <w:p w14:paraId="4BB81EA1" w14:textId="77777777" w:rsidR="00546D98" w:rsidRPr="00546D98" w:rsidRDefault="00546D98" w:rsidP="00546D98">
      <w:pPr>
        <w:spacing w:after="197" w:line="259" w:lineRule="auto"/>
        <w:ind w:left="3106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(указать нужное)</w:t>
      </w:r>
    </w:p>
    <w:p w14:paraId="717BD66F" w14:textId="77777777" w:rsidR="00546D98" w:rsidRPr="00546D98" w:rsidRDefault="00546D98" w:rsidP="00546D98">
      <w:pPr>
        <w:spacing w:after="265"/>
        <w:ind w:left="201" w:firstLine="720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</w:t>
      </w:r>
      <w:r w:rsidRPr="00546D98">
        <w:rPr>
          <w:rFonts w:ascii="Times New Roman" w:hAnsi="Times New Roman" w:cs="Times New Roman"/>
          <w:sz w:val="28"/>
          <w:szCs w:val="28"/>
        </w:rPr>
        <w:lastRenderedPageBreak/>
        <w:t>параметров разрешенного строительства, реконструкции объектов капитального строительства, проинформирован</w:t>
      </w:r>
      <w:r w:rsidRPr="00546D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6DE5942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             _______________________________________</w:t>
      </w:r>
    </w:p>
    <w:p w14:paraId="0B13196A" w14:textId="77777777" w:rsidR="00546D98" w:rsidRPr="00546D98" w:rsidRDefault="00546D98" w:rsidP="00546D98">
      <w:pPr>
        <w:spacing w:after="113" w:line="379" w:lineRule="auto"/>
        <w:ind w:left="211" w:right="2838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ab/>
        <w:t xml:space="preserve">     (подпись)                      </w:t>
      </w:r>
      <w:r w:rsidRPr="00546D98">
        <w:rPr>
          <w:rFonts w:ascii="Times New Roman" w:hAnsi="Times New Roman" w:cs="Times New Roman"/>
          <w:sz w:val="28"/>
          <w:szCs w:val="28"/>
        </w:rPr>
        <w:tab/>
        <w:t xml:space="preserve">                               (Ф.И.О.) «___» ___________________ 20__ г.</w:t>
      </w:r>
    </w:p>
    <w:p w14:paraId="76C2A237" w14:textId="77777777" w:rsidR="00546D98" w:rsidRPr="00546D98" w:rsidRDefault="00546D98" w:rsidP="00546D98">
      <w:pPr>
        <w:spacing w:after="266"/>
        <w:ind w:left="201" w:firstLine="720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*Примечание. За полноту и достоверность предоставленных в заявлении сведений несет ответственность заявитель.</w:t>
      </w:r>
    </w:p>
    <w:p w14:paraId="23D6065A" w14:textId="77777777" w:rsidR="00546D98" w:rsidRPr="00546D98" w:rsidRDefault="00546D98" w:rsidP="00546D98">
      <w:pPr>
        <w:spacing w:after="271" w:line="243" w:lineRule="auto"/>
        <w:ind w:left="201" w:firstLine="720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546D98">
        <w:rPr>
          <w:rFonts w:ascii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14:paraId="56995489" w14:textId="45778ECA" w:rsidR="00546D98" w:rsidRPr="00546D98" w:rsidRDefault="00546D98" w:rsidP="00D917E8">
      <w:pPr>
        <w:spacing w:after="266"/>
        <w:ind w:left="211"/>
        <w:jc w:val="right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Приложение № </w:t>
      </w:r>
      <w:r w:rsidR="00D917E8">
        <w:rPr>
          <w:rFonts w:ascii="Times New Roman" w:hAnsi="Times New Roman" w:cs="Times New Roman"/>
          <w:sz w:val="28"/>
          <w:szCs w:val="28"/>
        </w:rPr>
        <w:t>2</w:t>
      </w:r>
      <w:r w:rsidRPr="00546D9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                </w:t>
      </w:r>
    </w:p>
    <w:p w14:paraId="534CEBE7" w14:textId="77777777" w:rsidR="00546D98" w:rsidRPr="00546D98" w:rsidRDefault="00546D98" w:rsidP="00546D98">
      <w:pPr>
        <w:spacing w:after="0" w:line="259" w:lineRule="auto"/>
        <w:ind w:left="926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2D87B" w14:textId="77777777" w:rsidR="00546D98" w:rsidRPr="00546D98" w:rsidRDefault="00546D98" w:rsidP="00546D98">
      <w:pPr>
        <w:spacing w:after="10"/>
        <w:ind w:left="2966" w:right="2739"/>
        <w:jc w:val="center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Форма </w:t>
      </w:r>
    </w:p>
    <w:p w14:paraId="0D37BF2D" w14:textId="77777777" w:rsidR="00546D98" w:rsidRPr="00546D98" w:rsidRDefault="00546D98" w:rsidP="00546D98">
      <w:pPr>
        <w:spacing w:after="266"/>
        <w:ind w:left="194"/>
        <w:jc w:val="center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14:paraId="2EADE8AE" w14:textId="77777777" w:rsidR="00546D98" w:rsidRPr="00546D98" w:rsidRDefault="00546D98" w:rsidP="00546D98">
      <w:pPr>
        <w:spacing w:after="10"/>
        <w:ind w:left="2966" w:right="3749"/>
        <w:jc w:val="center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Кому </w:t>
      </w:r>
    </w:p>
    <w:p w14:paraId="60C4320D" w14:textId="77777777" w:rsidR="00546D98" w:rsidRPr="00546D98" w:rsidRDefault="00546D98" w:rsidP="00546D98">
      <w:pPr>
        <w:ind w:left="4479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61C10A91" w14:textId="77777777" w:rsidR="00546D98" w:rsidRPr="00546D98" w:rsidRDefault="00546D98" w:rsidP="00546D98">
      <w:pPr>
        <w:spacing w:after="10"/>
        <w:ind w:left="2966" w:right="1421"/>
        <w:jc w:val="center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5BF4174" w14:textId="77777777" w:rsidR="00546D98" w:rsidRPr="00546D98" w:rsidRDefault="00546D98" w:rsidP="00546D98">
      <w:pPr>
        <w:ind w:left="4479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53EE4BE" w14:textId="77777777" w:rsidR="00546D98" w:rsidRPr="00546D98" w:rsidRDefault="00546D98" w:rsidP="00546D98">
      <w:pPr>
        <w:spacing w:after="0" w:line="237" w:lineRule="auto"/>
        <w:ind w:left="4469" w:right="3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14:paraId="68DA328D" w14:textId="77777777" w:rsidR="00546D98" w:rsidRPr="00546D98" w:rsidRDefault="00546D98" w:rsidP="00546D98">
      <w:pPr>
        <w:spacing w:after="0" w:line="259" w:lineRule="auto"/>
        <w:ind w:left="4469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229C9" w14:textId="77777777" w:rsidR="00546D98" w:rsidRPr="00546D98" w:rsidRDefault="00546D98" w:rsidP="00546D98">
      <w:pPr>
        <w:spacing w:after="10"/>
        <w:ind w:left="2966" w:right="2184"/>
        <w:jc w:val="center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14:paraId="3A99C056" w14:textId="77777777" w:rsidR="00546D98" w:rsidRPr="00546D98" w:rsidRDefault="00546D98" w:rsidP="00546D98">
      <w:pPr>
        <w:ind w:left="4479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</w:p>
    <w:p w14:paraId="3774858D" w14:textId="77777777" w:rsidR="00546D98" w:rsidRPr="00546D98" w:rsidRDefault="00546D98" w:rsidP="00546D98">
      <w:pPr>
        <w:ind w:left="4479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C3431B1" w14:textId="77777777" w:rsidR="00546D98" w:rsidRPr="00546D98" w:rsidRDefault="00546D98" w:rsidP="00546D98">
      <w:pPr>
        <w:spacing w:after="271" w:line="243" w:lineRule="auto"/>
        <w:ind w:left="4479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49630102" w14:textId="77777777" w:rsidR="00546D98" w:rsidRPr="00546D98" w:rsidRDefault="00546D98" w:rsidP="00546D98">
      <w:pPr>
        <w:spacing w:after="10"/>
        <w:ind w:left="2966" w:right="2035"/>
        <w:jc w:val="center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14:paraId="762A7BEB" w14:textId="77777777" w:rsidR="00546D98" w:rsidRPr="00546D98" w:rsidRDefault="00546D98" w:rsidP="00546D98">
      <w:pPr>
        <w:spacing w:after="10"/>
        <w:ind w:left="2966" w:right="2030"/>
        <w:jc w:val="center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6E0F08A" w14:textId="77777777" w:rsidR="00546D98" w:rsidRPr="00546D98" w:rsidRDefault="00546D98" w:rsidP="00546D98">
      <w:pPr>
        <w:ind w:left="2535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№___________________от ____________________________</w:t>
      </w:r>
    </w:p>
    <w:p w14:paraId="0E78B5E1" w14:textId="77777777" w:rsidR="00546D98" w:rsidRPr="00546D98" w:rsidRDefault="00546D98" w:rsidP="00546D98">
      <w:pPr>
        <w:spacing w:after="262"/>
        <w:ind w:left="2966" w:right="2035"/>
        <w:jc w:val="center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(номер и дата решения) </w:t>
      </w:r>
    </w:p>
    <w:p w14:paraId="47E620C0" w14:textId="77777777" w:rsidR="00546D98" w:rsidRPr="00546D98" w:rsidRDefault="00546D98" w:rsidP="00546D98">
      <w:pPr>
        <w:ind w:left="201" w:firstLine="720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По результатам рассмотрения заявления по услуге «Предоставление разрешения на отклонение от предельных параметров разрешенного строительства, реконструкции объектов капитального строительства»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</w:r>
    </w:p>
    <w:p w14:paraId="62833F70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14:paraId="602595C9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14:paraId="1CF021A7" w14:textId="77777777" w:rsidR="00546D98" w:rsidRPr="00546D98" w:rsidRDefault="00546D98" w:rsidP="00546D98">
      <w:pPr>
        <w:spacing w:after="262"/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347D125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14:paraId="352F4B3D" w14:textId="77777777" w:rsidR="00546D98" w:rsidRPr="00546D98" w:rsidRDefault="00546D98" w:rsidP="00546D98">
      <w:pPr>
        <w:spacing w:after="266"/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726631FB" w14:textId="77777777" w:rsidR="00546D98" w:rsidRPr="00546D98" w:rsidRDefault="00546D98" w:rsidP="00546D98">
      <w:pPr>
        <w:ind w:left="211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Ф.И.О. уполномоченного должностного лица</w:t>
      </w:r>
    </w:p>
    <w:p w14:paraId="55986DAF" w14:textId="77777777" w:rsidR="00546D98" w:rsidRPr="00546D98" w:rsidRDefault="00546D98" w:rsidP="00546D98">
      <w:pPr>
        <w:spacing w:line="259" w:lineRule="auto"/>
        <w:ind w:left="10" w:right="-7"/>
        <w:jc w:val="right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сертификате электронной подписи </w:t>
      </w:r>
    </w:p>
    <w:p w14:paraId="53B4A405" w14:textId="77777777" w:rsidR="00546D98" w:rsidRPr="00546D98" w:rsidRDefault="00546D98" w:rsidP="00546D98">
      <w:pPr>
        <w:spacing w:line="259" w:lineRule="auto"/>
        <w:ind w:left="10" w:right="-7"/>
        <w:jc w:val="right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_______20___</w:t>
      </w:r>
    </w:p>
    <w:p w14:paraId="54053EAA" w14:textId="77777777" w:rsidR="00546D98" w:rsidRPr="00546D98" w:rsidRDefault="00546D98" w:rsidP="00546D98">
      <w:pPr>
        <w:spacing w:line="259" w:lineRule="auto"/>
        <w:ind w:left="10" w:right="-7"/>
        <w:jc w:val="right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14:paraId="6841DA58" w14:textId="77777777" w:rsidR="00546D98" w:rsidRPr="00546D98" w:rsidRDefault="00546D98" w:rsidP="00546D98">
      <w:pPr>
        <w:spacing w:after="252" w:line="259" w:lineRule="auto"/>
        <w:ind w:left="10" w:right="-7"/>
        <w:jc w:val="right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           </w:t>
      </w:r>
    </w:p>
    <w:p w14:paraId="416252F6" w14:textId="77777777" w:rsidR="00546D98" w:rsidRPr="00546D98" w:rsidRDefault="00546D98" w:rsidP="00546D98">
      <w:pPr>
        <w:ind w:left="4774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74157DE8" w14:textId="77777777" w:rsidR="00546D98" w:rsidRPr="00546D98" w:rsidRDefault="00546D98" w:rsidP="00546D98">
      <w:pPr>
        <w:spacing w:after="266"/>
        <w:ind w:left="1536" w:hanging="595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778C259D" w14:textId="77777777" w:rsidR="00546D98" w:rsidRPr="00546D98" w:rsidRDefault="00546D98" w:rsidP="005E6616">
      <w:pPr>
        <w:numPr>
          <w:ilvl w:val="0"/>
          <w:numId w:val="38"/>
        </w:numPr>
        <w:spacing w:after="0" w:line="259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trike/>
          <w:sz w:val="28"/>
          <w:szCs w:val="28"/>
        </w:rPr>
        <w:t>Перечень признаков заявителей</w:t>
      </w:r>
    </w:p>
    <w:tbl>
      <w:tblPr>
        <w:tblStyle w:val="TableGrid"/>
        <w:tblW w:w="10188" w:type="dxa"/>
        <w:tblInd w:w="108" w:type="dxa"/>
        <w:tblCellMar>
          <w:top w:w="57" w:type="dxa"/>
          <w:left w:w="2" w:type="dxa"/>
          <w:bottom w:w="1" w:type="dxa"/>
        </w:tblCellMar>
        <w:tblLook w:val="04A0" w:firstRow="1" w:lastRow="0" w:firstColumn="1" w:lastColumn="0" w:noHBand="0" w:noVBand="1"/>
      </w:tblPr>
      <w:tblGrid>
        <w:gridCol w:w="696"/>
        <w:gridCol w:w="2254"/>
        <w:gridCol w:w="225"/>
        <w:gridCol w:w="6903"/>
        <w:gridCol w:w="110"/>
      </w:tblGrid>
      <w:tr w:rsidR="00546D98" w:rsidRPr="00546D98" w14:paraId="6A79097B" w14:textId="77777777" w:rsidTr="00546D98">
        <w:trPr>
          <w:trHeight w:val="2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ED72" w14:textId="77777777" w:rsidR="00546D98" w:rsidRPr="00546D98" w:rsidRDefault="00546D98" w:rsidP="00546D98">
            <w:pPr>
              <w:spacing w:line="259" w:lineRule="auto"/>
              <w:ind w:left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2087" w14:textId="77777777" w:rsidR="00546D98" w:rsidRPr="00546D98" w:rsidRDefault="00546D98" w:rsidP="00546D9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7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CD61" w14:textId="77777777" w:rsidR="00546D98" w:rsidRPr="00546D98" w:rsidRDefault="00546D98" w:rsidP="00546D9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546D98" w:rsidRPr="00546D98" w14:paraId="4E1628D7" w14:textId="77777777" w:rsidTr="00546D98">
        <w:trPr>
          <w:trHeight w:val="278"/>
        </w:trPr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DAEA4" w14:textId="77777777" w:rsidR="00546D98" w:rsidRPr="00546D98" w:rsidRDefault="00546D98" w:rsidP="00546D98">
            <w:pPr>
              <w:spacing w:line="259" w:lineRule="auto"/>
              <w:ind w:right="-1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Вариант 1 «Выдача р строительства, реконструкци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AD1A630" w14:textId="77777777" w:rsidR="00546D98" w:rsidRPr="00546D98" w:rsidRDefault="00546D98" w:rsidP="00546D98">
            <w:pPr>
              <w:spacing w:line="259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азрешения на отклонение от предельных параметров разрешенного</w:t>
            </w:r>
          </w:p>
        </w:tc>
        <w:tc>
          <w:tcPr>
            <w:tcW w:w="1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E16CC1" w14:textId="77777777" w:rsidR="00546D98" w:rsidRPr="00546D98" w:rsidRDefault="00546D98" w:rsidP="00546D9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D98" w:rsidRPr="00546D98" w14:paraId="43A9B369" w14:textId="77777777" w:rsidTr="00546D98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99C31" w14:textId="77777777" w:rsidR="00546D98" w:rsidRPr="00546D98" w:rsidRDefault="00546D98" w:rsidP="00546D9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59E6B5" w14:textId="77777777" w:rsidR="00546D98" w:rsidRPr="00546D98" w:rsidRDefault="00546D98" w:rsidP="00546D98">
            <w:pPr>
              <w:spacing w:line="259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и объектов капитального строительства»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F47E9A" w14:textId="77777777" w:rsidR="00546D98" w:rsidRPr="00546D98" w:rsidRDefault="00546D98" w:rsidP="00546D9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D98" w:rsidRPr="00546D98" w14:paraId="557E261A" w14:textId="77777777" w:rsidTr="00546D98">
        <w:trPr>
          <w:trHeight w:val="111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9856" w14:textId="77777777" w:rsidR="00546D98" w:rsidRPr="00546D98" w:rsidRDefault="00546D98" w:rsidP="00546D9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093D" w14:textId="77777777" w:rsidR="00546D98" w:rsidRPr="00546D98" w:rsidRDefault="00546D98" w:rsidP="00546D98">
            <w:pPr>
              <w:spacing w:line="259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7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3583" w14:textId="77777777" w:rsidR="00546D98" w:rsidRPr="00546D98" w:rsidRDefault="00546D98" w:rsidP="00546D9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1.Физическое лицо</w:t>
            </w:r>
          </w:p>
          <w:p w14:paraId="39B1BFF4" w14:textId="77777777" w:rsidR="00546D98" w:rsidRPr="00546D98" w:rsidRDefault="00546D98" w:rsidP="005E6616">
            <w:pPr>
              <w:numPr>
                <w:ilvl w:val="0"/>
                <w:numId w:val="39"/>
              </w:numPr>
              <w:spacing w:line="259" w:lineRule="auto"/>
              <w:ind w:right="2" w:hanging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14:paraId="731DB38D" w14:textId="77777777" w:rsidR="00546D98" w:rsidRPr="00546D98" w:rsidRDefault="00546D98" w:rsidP="005E6616">
            <w:pPr>
              <w:numPr>
                <w:ilvl w:val="0"/>
                <w:numId w:val="39"/>
              </w:numPr>
              <w:spacing w:line="259" w:lineRule="auto"/>
              <w:ind w:right="2" w:hanging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  <w:tr w:rsidR="00546D98" w:rsidRPr="00546D98" w14:paraId="0B8B53D2" w14:textId="77777777" w:rsidTr="00546D98">
        <w:trPr>
          <w:trHeight w:val="11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9347" w14:textId="77777777" w:rsidR="00546D98" w:rsidRPr="00546D98" w:rsidRDefault="00546D98" w:rsidP="00546D9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F0D9" w14:textId="77777777" w:rsidR="00546D98" w:rsidRPr="00546D98" w:rsidRDefault="00546D98" w:rsidP="00546D9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7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7772" w14:textId="77777777" w:rsidR="00546D98" w:rsidRPr="00546D98" w:rsidRDefault="00546D98" w:rsidP="005E6616">
            <w:pPr>
              <w:numPr>
                <w:ilvl w:val="0"/>
                <w:numId w:val="40"/>
              </w:numPr>
              <w:spacing w:after="23" w:line="244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5D3D163F" w14:textId="77777777" w:rsidR="00546D98" w:rsidRPr="00546D98" w:rsidRDefault="00546D98" w:rsidP="005E6616">
            <w:pPr>
              <w:numPr>
                <w:ilvl w:val="0"/>
                <w:numId w:val="40"/>
              </w:numPr>
              <w:spacing w:line="259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546D98" w:rsidRPr="00546D98" w14:paraId="605D30BB" w14:textId="77777777" w:rsidTr="00546D98">
        <w:trPr>
          <w:trHeight w:val="1111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B4619" w14:textId="77777777" w:rsidR="00546D98" w:rsidRPr="00546D98" w:rsidRDefault="00546D98" w:rsidP="00546D98">
            <w:pPr>
              <w:spacing w:line="259" w:lineRule="auto"/>
              <w:ind w:left="106" w:right="110" w:firstLine="569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Вариант 2 «Исправление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546D98" w:rsidRPr="00546D98" w14:paraId="62C58E62" w14:textId="77777777" w:rsidTr="00546D98">
        <w:trPr>
          <w:trHeight w:val="11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5551" w14:textId="77777777" w:rsidR="00546D98" w:rsidRPr="00546D98" w:rsidRDefault="00546D98" w:rsidP="00546D9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E708" w14:textId="77777777" w:rsidR="00546D98" w:rsidRPr="00546D98" w:rsidRDefault="00546D98" w:rsidP="00546D98">
            <w:pPr>
              <w:spacing w:line="259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7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F93E" w14:textId="77777777" w:rsidR="00546D98" w:rsidRPr="00546D98" w:rsidRDefault="00546D98" w:rsidP="00546D9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1.Физическое лицо</w:t>
            </w:r>
          </w:p>
          <w:p w14:paraId="2371A979" w14:textId="77777777" w:rsidR="00546D98" w:rsidRPr="00546D98" w:rsidRDefault="00546D98" w:rsidP="005E6616">
            <w:pPr>
              <w:numPr>
                <w:ilvl w:val="0"/>
                <w:numId w:val="41"/>
              </w:numPr>
              <w:spacing w:line="259" w:lineRule="auto"/>
              <w:ind w:right="2" w:hanging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14:paraId="5A7F5AA7" w14:textId="77777777" w:rsidR="00546D98" w:rsidRPr="00546D98" w:rsidRDefault="00546D98" w:rsidP="005E6616">
            <w:pPr>
              <w:numPr>
                <w:ilvl w:val="0"/>
                <w:numId w:val="41"/>
              </w:numPr>
              <w:spacing w:line="259" w:lineRule="auto"/>
              <w:ind w:right="2" w:hanging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  <w:tr w:rsidR="00546D98" w:rsidRPr="00546D98" w14:paraId="6E3FAF80" w14:textId="77777777" w:rsidTr="00546D98">
        <w:trPr>
          <w:trHeight w:val="11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3E03" w14:textId="77777777" w:rsidR="00546D98" w:rsidRPr="00546D98" w:rsidRDefault="00546D98" w:rsidP="00546D9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CEF5" w14:textId="77777777" w:rsidR="00546D98" w:rsidRPr="00546D98" w:rsidRDefault="00546D98" w:rsidP="00546D9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7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6CFD" w14:textId="77777777" w:rsidR="00546D98" w:rsidRPr="00546D98" w:rsidRDefault="00546D98" w:rsidP="005E6616">
            <w:pPr>
              <w:numPr>
                <w:ilvl w:val="0"/>
                <w:numId w:val="42"/>
              </w:numPr>
              <w:spacing w:line="238" w:lineRule="auto"/>
              <w:ind w:hanging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личнозаявитель</w:t>
            </w:r>
          </w:p>
          <w:p w14:paraId="1644F38A" w14:textId="77777777" w:rsidR="00546D98" w:rsidRPr="00546D98" w:rsidRDefault="00546D98" w:rsidP="005E6616">
            <w:pPr>
              <w:numPr>
                <w:ilvl w:val="0"/>
                <w:numId w:val="42"/>
              </w:numPr>
              <w:spacing w:line="259" w:lineRule="auto"/>
              <w:ind w:hanging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обратилсяпредставитель заявителя</w:t>
            </w:r>
          </w:p>
        </w:tc>
      </w:tr>
      <w:tr w:rsidR="00546D98" w:rsidRPr="00546D98" w14:paraId="5EFD2973" w14:textId="77777777" w:rsidTr="00546D98">
        <w:trPr>
          <w:trHeight w:val="562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AE73" w14:textId="77777777" w:rsidR="00546D98" w:rsidRPr="00546D98" w:rsidRDefault="00546D98" w:rsidP="00546D98">
            <w:pPr>
              <w:spacing w:line="259" w:lineRule="auto"/>
              <w:ind w:left="106" w:firstLine="569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Вариант 3 «Выдача дубликата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546D98" w:rsidRPr="00546D98" w14:paraId="3422641D" w14:textId="77777777" w:rsidTr="00546D98">
        <w:trPr>
          <w:trHeight w:val="111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F90B" w14:textId="77777777" w:rsidR="00546D98" w:rsidRPr="00546D98" w:rsidRDefault="00546D98" w:rsidP="00546D9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F3C8" w14:textId="77777777" w:rsidR="00546D98" w:rsidRPr="00546D98" w:rsidRDefault="00546D98" w:rsidP="00546D98">
            <w:pPr>
              <w:spacing w:line="259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7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4939" w14:textId="77777777" w:rsidR="00546D98" w:rsidRPr="00546D98" w:rsidRDefault="00546D98" w:rsidP="00546D9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1.Физическое лицо</w:t>
            </w:r>
          </w:p>
          <w:p w14:paraId="5ACBFC6D" w14:textId="77777777" w:rsidR="00546D98" w:rsidRPr="00546D98" w:rsidRDefault="00546D98" w:rsidP="005E6616">
            <w:pPr>
              <w:numPr>
                <w:ilvl w:val="0"/>
                <w:numId w:val="43"/>
              </w:numPr>
              <w:spacing w:line="259" w:lineRule="auto"/>
              <w:ind w:right="2" w:hanging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14:paraId="5E9FD104" w14:textId="77777777" w:rsidR="00546D98" w:rsidRPr="00546D98" w:rsidRDefault="00546D98" w:rsidP="005E6616">
            <w:pPr>
              <w:numPr>
                <w:ilvl w:val="0"/>
                <w:numId w:val="43"/>
              </w:numPr>
              <w:spacing w:line="259" w:lineRule="auto"/>
              <w:ind w:right="2" w:hanging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  <w:tr w:rsidR="00546D98" w:rsidRPr="00546D98" w14:paraId="4A426289" w14:textId="77777777" w:rsidTr="00546D98">
        <w:trPr>
          <w:trHeight w:val="11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8853" w14:textId="77777777" w:rsidR="00546D98" w:rsidRPr="00546D98" w:rsidRDefault="00546D98" w:rsidP="00546D9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9F2F" w14:textId="77777777" w:rsidR="00546D98" w:rsidRPr="00546D98" w:rsidRDefault="00546D98" w:rsidP="00546D9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7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AF68" w14:textId="77777777" w:rsidR="00546D98" w:rsidRPr="00546D98" w:rsidRDefault="00546D98" w:rsidP="005E6616">
            <w:pPr>
              <w:numPr>
                <w:ilvl w:val="0"/>
                <w:numId w:val="44"/>
              </w:numPr>
              <w:spacing w:line="238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обратилсялично заявитель</w:t>
            </w:r>
          </w:p>
          <w:p w14:paraId="0E0E00D3" w14:textId="77777777" w:rsidR="00546D98" w:rsidRPr="00546D98" w:rsidRDefault="00546D98" w:rsidP="005E6616">
            <w:pPr>
              <w:numPr>
                <w:ilvl w:val="0"/>
                <w:numId w:val="44"/>
              </w:numPr>
              <w:spacing w:line="259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обратилсяпредставитель заявителя</w:t>
            </w:r>
          </w:p>
        </w:tc>
      </w:tr>
    </w:tbl>
    <w:p w14:paraId="6FCB1156" w14:textId="77777777" w:rsidR="00546D98" w:rsidRPr="00546D98" w:rsidRDefault="00546D98" w:rsidP="005E6616">
      <w:pPr>
        <w:numPr>
          <w:ilvl w:val="0"/>
          <w:numId w:val="38"/>
        </w:numPr>
        <w:spacing w:after="3" w:line="249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Комбинации значений признаков, каждая из которых соответствует одному вариантупредоставления Муниципальной услуги</w:t>
      </w:r>
    </w:p>
    <w:tbl>
      <w:tblPr>
        <w:tblStyle w:val="TableGrid"/>
        <w:tblW w:w="10188" w:type="dxa"/>
        <w:tblInd w:w="108" w:type="dxa"/>
        <w:tblCellMar>
          <w:top w:w="59" w:type="dxa"/>
          <w:left w:w="254" w:type="dxa"/>
          <w:right w:w="115" w:type="dxa"/>
        </w:tblCellMar>
        <w:tblLook w:val="04A0" w:firstRow="1" w:lastRow="0" w:firstColumn="1" w:lastColumn="0" w:noHBand="0" w:noVBand="1"/>
      </w:tblPr>
      <w:tblGrid>
        <w:gridCol w:w="1504"/>
        <w:gridCol w:w="8684"/>
      </w:tblGrid>
      <w:tr w:rsidR="00546D98" w:rsidRPr="00546D98" w14:paraId="07BCE074" w14:textId="77777777" w:rsidTr="00546D98">
        <w:trPr>
          <w:trHeight w:val="28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FBD6" w14:textId="77777777" w:rsidR="00546D98" w:rsidRPr="00546D98" w:rsidRDefault="00546D98" w:rsidP="00546D98">
            <w:pPr>
              <w:spacing w:line="259" w:lineRule="auto"/>
              <w:ind w:right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3AA7" w14:textId="77777777" w:rsidR="00546D98" w:rsidRPr="00546D98" w:rsidRDefault="00546D98" w:rsidP="00546D98">
            <w:pPr>
              <w:spacing w:line="259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546D98" w:rsidRPr="00546D98" w14:paraId="10ED3F4C" w14:textId="77777777" w:rsidTr="00546D98">
        <w:trPr>
          <w:trHeight w:val="564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7610" w14:textId="77777777" w:rsidR="00546D98" w:rsidRPr="00546D98" w:rsidRDefault="00546D98" w:rsidP="00546D9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Вариант 1 «Выдача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546D98" w:rsidRPr="00546D98" w14:paraId="7776F30D" w14:textId="77777777" w:rsidTr="00546D98">
        <w:trPr>
          <w:trHeight w:val="28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0745" w14:textId="77777777" w:rsidR="00546D98" w:rsidRPr="00546D98" w:rsidRDefault="00546D98" w:rsidP="00546D98">
            <w:pPr>
              <w:spacing w:line="259" w:lineRule="auto"/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8E6" w14:textId="77777777" w:rsidR="00546D98" w:rsidRPr="00546D98" w:rsidRDefault="00546D98" w:rsidP="00546D98">
            <w:pPr>
              <w:spacing w:line="259" w:lineRule="auto"/>
              <w:ind w:righ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546D98" w:rsidRPr="00546D98" w14:paraId="4B1C8D12" w14:textId="77777777" w:rsidTr="00546D98">
        <w:trPr>
          <w:trHeight w:val="283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3189" w14:textId="77777777" w:rsidR="00546D98" w:rsidRPr="00546D98" w:rsidRDefault="00546D98" w:rsidP="00546D98">
            <w:pPr>
              <w:spacing w:line="259" w:lineRule="auto"/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1955" w14:textId="77777777" w:rsidR="00546D98" w:rsidRPr="00546D98" w:rsidRDefault="00546D98" w:rsidP="00546D98">
            <w:pPr>
              <w:spacing w:line="259" w:lineRule="auto"/>
              <w:ind w:lef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546D98" w:rsidRPr="00546D98" w14:paraId="17A03344" w14:textId="77777777" w:rsidTr="00546D98">
        <w:trPr>
          <w:trHeight w:val="28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D869" w14:textId="77777777" w:rsidR="00546D98" w:rsidRPr="00546D98" w:rsidRDefault="00546D98" w:rsidP="00546D98">
            <w:pPr>
              <w:spacing w:line="259" w:lineRule="auto"/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0B11" w14:textId="77777777" w:rsidR="00546D98" w:rsidRPr="00546D98" w:rsidRDefault="00546D98" w:rsidP="00546D98">
            <w:pPr>
              <w:spacing w:line="259" w:lineRule="auto"/>
              <w:ind w:left="5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546D98" w:rsidRPr="00546D98" w14:paraId="0308C658" w14:textId="77777777" w:rsidTr="00546D98">
        <w:trPr>
          <w:trHeight w:val="283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71FF" w14:textId="77777777" w:rsidR="00546D98" w:rsidRPr="00546D98" w:rsidRDefault="00546D98" w:rsidP="00546D98">
            <w:pPr>
              <w:spacing w:line="259" w:lineRule="auto"/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409E" w14:textId="77777777" w:rsidR="00546D98" w:rsidRPr="00546D98" w:rsidRDefault="00546D98" w:rsidP="00546D98">
            <w:pPr>
              <w:spacing w:line="259" w:lineRule="auto"/>
              <w:ind w:left="1899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546D98" w:rsidRPr="00546D98" w14:paraId="2CB41C5C" w14:textId="77777777" w:rsidTr="00546D98">
        <w:trPr>
          <w:trHeight w:val="28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C263" w14:textId="77777777" w:rsidR="00546D98" w:rsidRPr="00546D98" w:rsidRDefault="00546D98" w:rsidP="00546D98">
            <w:pPr>
              <w:spacing w:line="259" w:lineRule="auto"/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0E15" w14:textId="77777777" w:rsidR="00546D98" w:rsidRPr="00546D98" w:rsidRDefault="00546D98" w:rsidP="00546D98">
            <w:pPr>
              <w:spacing w:line="259" w:lineRule="auto"/>
              <w:ind w:lef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546D98" w:rsidRPr="00546D98" w14:paraId="6AEA40BB" w14:textId="77777777" w:rsidTr="00546D98">
        <w:trPr>
          <w:trHeight w:val="28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B45D" w14:textId="77777777" w:rsidR="00546D98" w:rsidRPr="00546D98" w:rsidRDefault="00546D98" w:rsidP="00546D98">
            <w:pPr>
              <w:spacing w:line="259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1D70" w14:textId="77777777" w:rsidR="00546D98" w:rsidRPr="00546D98" w:rsidRDefault="00546D98" w:rsidP="00546D98">
            <w:pPr>
              <w:spacing w:line="259" w:lineRule="auto"/>
              <w:ind w:left="5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546D98" w:rsidRPr="00546D98" w14:paraId="3866167E" w14:textId="77777777" w:rsidTr="00546D98">
        <w:trPr>
          <w:trHeight w:val="838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271E" w14:textId="77777777" w:rsidR="00546D98" w:rsidRPr="00546D98" w:rsidRDefault="00546D98" w:rsidP="00546D98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Вариант 2 «Исправление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</w:t>
            </w:r>
          </w:p>
          <w:p w14:paraId="2E637401" w14:textId="77777777" w:rsidR="00546D98" w:rsidRPr="00546D98" w:rsidRDefault="00546D98" w:rsidP="00546D98">
            <w:pPr>
              <w:spacing w:line="259" w:lineRule="auto"/>
              <w:ind w:right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строительства»</w:t>
            </w:r>
          </w:p>
        </w:tc>
      </w:tr>
      <w:tr w:rsidR="00546D98" w:rsidRPr="00546D98" w14:paraId="27C33B83" w14:textId="77777777" w:rsidTr="00546D98">
        <w:trPr>
          <w:trHeight w:val="283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A83B" w14:textId="77777777" w:rsidR="00546D98" w:rsidRPr="00546D98" w:rsidRDefault="00546D98" w:rsidP="00546D98">
            <w:pPr>
              <w:spacing w:line="259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ABB6" w14:textId="77777777" w:rsidR="00546D98" w:rsidRPr="00546D98" w:rsidRDefault="00546D98" w:rsidP="00546D98">
            <w:pPr>
              <w:spacing w:line="259" w:lineRule="auto"/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546D98" w:rsidRPr="00546D98" w14:paraId="6E65750E" w14:textId="77777777" w:rsidTr="00546D98">
        <w:trPr>
          <w:trHeight w:val="28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D4A1" w14:textId="77777777" w:rsidR="00546D98" w:rsidRPr="00546D98" w:rsidRDefault="00546D98" w:rsidP="00546D98">
            <w:pPr>
              <w:spacing w:line="259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D545" w14:textId="77777777" w:rsidR="00546D98" w:rsidRPr="00546D98" w:rsidRDefault="00546D98" w:rsidP="00546D98">
            <w:pPr>
              <w:spacing w:line="259" w:lineRule="auto"/>
              <w:ind w:lef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546D98" w:rsidRPr="00546D98" w14:paraId="049C96F1" w14:textId="77777777" w:rsidTr="00546D98">
        <w:trPr>
          <w:trHeight w:val="283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94BE" w14:textId="77777777" w:rsidR="00546D98" w:rsidRPr="00546D98" w:rsidRDefault="00546D98" w:rsidP="00546D98">
            <w:pPr>
              <w:spacing w:line="259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2434" w14:textId="77777777" w:rsidR="00546D98" w:rsidRPr="00546D98" w:rsidRDefault="00546D98" w:rsidP="00546D98">
            <w:pPr>
              <w:spacing w:line="259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546D98" w:rsidRPr="00546D98" w14:paraId="143EA3CF" w14:textId="77777777" w:rsidTr="00546D98">
        <w:trPr>
          <w:trHeight w:val="28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49EF" w14:textId="77777777" w:rsidR="00546D98" w:rsidRPr="00546D98" w:rsidRDefault="00546D98" w:rsidP="00546D98">
            <w:pPr>
              <w:spacing w:line="259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1A02" w14:textId="77777777" w:rsidR="00546D98" w:rsidRPr="00546D98" w:rsidRDefault="00546D98" w:rsidP="00546D98">
            <w:pPr>
              <w:spacing w:line="259" w:lineRule="auto"/>
              <w:ind w:left="1879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546D98" w:rsidRPr="00546D98" w14:paraId="1CD17CD9" w14:textId="77777777" w:rsidTr="00546D98">
        <w:trPr>
          <w:trHeight w:val="28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F0F3" w14:textId="77777777" w:rsidR="00546D98" w:rsidRPr="00546D98" w:rsidRDefault="00546D98" w:rsidP="00546D98">
            <w:pPr>
              <w:spacing w:line="259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6F52" w14:textId="77777777" w:rsidR="00546D98" w:rsidRPr="00546D98" w:rsidRDefault="00546D98" w:rsidP="00546D98">
            <w:pPr>
              <w:spacing w:line="259" w:lineRule="auto"/>
              <w:ind w:left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546D98" w:rsidRPr="00546D98" w14:paraId="6F635592" w14:textId="77777777" w:rsidTr="00546D98">
        <w:trPr>
          <w:trHeight w:val="28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656D" w14:textId="77777777" w:rsidR="00546D98" w:rsidRPr="00546D98" w:rsidRDefault="00546D98" w:rsidP="00546D98">
            <w:pPr>
              <w:spacing w:line="259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E337" w14:textId="77777777" w:rsidR="00546D98" w:rsidRPr="00546D98" w:rsidRDefault="00546D98" w:rsidP="00546D98">
            <w:pPr>
              <w:spacing w:line="259" w:lineRule="auto"/>
              <w:ind w:left="5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546D98" w:rsidRPr="00546D98" w14:paraId="59FACC5E" w14:textId="77777777" w:rsidTr="00546D98">
        <w:trPr>
          <w:trHeight w:val="559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C2C4" w14:textId="77777777" w:rsidR="00546D98" w:rsidRPr="00546D98" w:rsidRDefault="00546D98" w:rsidP="00546D9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Вариант 3 «Выдача дубликата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546D98" w:rsidRPr="00546D98" w14:paraId="64C63759" w14:textId="77777777" w:rsidTr="00546D98">
        <w:trPr>
          <w:trHeight w:val="28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2F6" w14:textId="77777777" w:rsidR="00546D98" w:rsidRPr="00546D98" w:rsidRDefault="00546D98" w:rsidP="00546D98">
            <w:pPr>
              <w:spacing w:line="259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0E8D" w14:textId="77777777" w:rsidR="00546D98" w:rsidRPr="00546D98" w:rsidRDefault="00546D98" w:rsidP="00546D98">
            <w:pPr>
              <w:spacing w:line="259" w:lineRule="auto"/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546D98" w:rsidRPr="00546D98" w14:paraId="4D70FC4F" w14:textId="77777777" w:rsidTr="00546D98">
        <w:trPr>
          <w:trHeight w:val="283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428D" w14:textId="77777777" w:rsidR="00546D98" w:rsidRPr="00546D98" w:rsidRDefault="00546D98" w:rsidP="00546D98">
            <w:pPr>
              <w:spacing w:line="259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E04E" w14:textId="77777777" w:rsidR="00546D98" w:rsidRPr="00546D98" w:rsidRDefault="00546D98" w:rsidP="00546D98">
            <w:pPr>
              <w:spacing w:line="259" w:lineRule="auto"/>
              <w:ind w:lef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546D98" w:rsidRPr="00546D98" w14:paraId="4D8FC78D" w14:textId="77777777" w:rsidTr="00546D98">
        <w:trPr>
          <w:trHeight w:val="28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32BA" w14:textId="77777777" w:rsidR="00546D98" w:rsidRPr="00546D98" w:rsidRDefault="00546D98" w:rsidP="00546D98">
            <w:pPr>
              <w:spacing w:line="259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BCBF" w14:textId="77777777" w:rsidR="00546D98" w:rsidRPr="00546D98" w:rsidRDefault="00546D98" w:rsidP="00546D98">
            <w:pPr>
              <w:spacing w:line="259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546D98" w:rsidRPr="00546D98" w14:paraId="178E1875" w14:textId="77777777" w:rsidTr="00546D98">
        <w:trPr>
          <w:trHeight w:val="28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46BD" w14:textId="77777777" w:rsidR="00546D98" w:rsidRPr="00546D98" w:rsidRDefault="00546D98" w:rsidP="00546D98">
            <w:pPr>
              <w:spacing w:line="259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8453" w14:textId="77777777" w:rsidR="00546D98" w:rsidRPr="00546D98" w:rsidRDefault="00546D98" w:rsidP="00546D98">
            <w:pPr>
              <w:spacing w:line="259" w:lineRule="auto"/>
              <w:ind w:left="1879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546D98" w:rsidRPr="00546D98" w14:paraId="7863EBF9" w14:textId="77777777" w:rsidTr="00546D98">
        <w:trPr>
          <w:trHeight w:val="28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EBBD" w14:textId="77777777" w:rsidR="00546D98" w:rsidRPr="00546D98" w:rsidRDefault="00546D98" w:rsidP="00546D98">
            <w:pPr>
              <w:spacing w:line="259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8415" w14:textId="77777777" w:rsidR="00546D98" w:rsidRPr="00546D98" w:rsidRDefault="00546D98" w:rsidP="00546D98">
            <w:pPr>
              <w:spacing w:line="259" w:lineRule="auto"/>
              <w:ind w:left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546D98" w:rsidRPr="00546D98" w14:paraId="48752869" w14:textId="77777777" w:rsidTr="00546D98">
        <w:trPr>
          <w:trHeight w:val="283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A133" w14:textId="77777777" w:rsidR="00546D98" w:rsidRPr="00546D98" w:rsidRDefault="00546D98" w:rsidP="00546D98">
            <w:pPr>
              <w:spacing w:line="259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F12E" w14:textId="77777777" w:rsidR="00546D98" w:rsidRPr="00546D98" w:rsidRDefault="00546D98" w:rsidP="00546D98">
            <w:pPr>
              <w:spacing w:line="259" w:lineRule="auto"/>
              <w:ind w:left="5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8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14:paraId="502768C3" w14:textId="77777777" w:rsidR="006101D4" w:rsidRPr="009E4B3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5275E0">
      <w:headerReference w:type="default" r:id="rId8"/>
      <w:pgSz w:w="11906" w:h="16838"/>
      <w:pgMar w:top="41" w:right="707" w:bottom="993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5DDA4" w14:textId="77777777" w:rsidR="00F464B0" w:rsidRDefault="00F464B0">
      <w:pPr>
        <w:spacing w:after="0" w:line="240" w:lineRule="auto"/>
      </w:pPr>
      <w:r>
        <w:separator/>
      </w:r>
    </w:p>
  </w:endnote>
  <w:endnote w:type="continuationSeparator" w:id="0">
    <w:p w14:paraId="5F5475D8" w14:textId="77777777" w:rsidR="00F464B0" w:rsidRDefault="00F4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022E1" w14:textId="77777777" w:rsidR="00F464B0" w:rsidRDefault="00F464B0">
      <w:pPr>
        <w:spacing w:after="0" w:line="240" w:lineRule="auto"/>
      </w:pPr>
      <w:r>
        <w:separator/>
      </w:r>
    </w:p>
  </w:footnote>
  <w:footnote w:type="continuationSeparator" w:id="0">
    <w:p w14:paraId="469E964E" w14:textId="77777777" w:rsidR="00F464B0" w:rsidRDefault="00F4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133091"/>
      <w:docPartObj>
        <w:docPartGallery w:val="Page Numbers (Top of Page)"/>
        <w:docPartUnique/>
      </w:docPartObj>
    </w:sdtPr>
    <w:sdtEndPr/>
    <w:sdtContent>
      <w:p w14:paraId="22BFAF59" w14:textId="77777777" w:rsidR="00546D98" w:rsidRDefault="00546D98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7D7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22DC"/>
    <w:multiLevelType w:val="hybridMultilevel"/>
    <w:tmpl w:val="2F149436"/>
    <w:lvl w:ilvl="0" w:tplc="66EC007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CA2D4">
      <w:start w:val="1"/>
      <w:numFmt w:val="lowerLetter"/>
      <w:lvlText w:val="%2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C640A">
      <w:start w:val="1"/>
      <w:numFmt w:val="lowerRoman"/>
      <w:lvlText w:val="%3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879C">
      <w:start w:val="1"/>
      <w:numFmt w:val="decimal"/>
      <w:lvlText w:val="%4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6A4FA">
      <w:start w:val="1"/>
      <w:numFmt w:val="lowerLetter"/>
      <w:lvlText w:val="%5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520800">
      <w:start w:val="1"/>
      <w:numFmt w:val="lowerRoman"/>
      <w:lvlText w:val="%6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7EADAA">
      <w:start w:val="1"/>
      <w:numFmt w:val="decimal"/>
      <w:lvlText w:val="%7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001B4">
      <w:start w:val="1"/>
      <w:numFmt w:val="lowerLetter"/>
      <w:lvlText w:val="%8"/>
      <w:lvlJc w:val="left"/>
      <w:pPr>
        <w:ind w:left="7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61F36">
      <w:start w:val="1"/>
      <w:numFmt w:val="lowerRoman"/>
      <w:lvlText w:val="%9"/>
      <w:lvlJc w:val="left"/>
      <w:pPr>
        <w:ind w:left="8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D4BDE"/>
    <w:multiLevelType w:val="hybridMultilevel"/>
    <w:tmpl w:val="A694FF9C"/>
    <w:lvl w:ilvl="0" w:tplc="897AA856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DA4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2E16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2DC0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C8DB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EA91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006B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A9E2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4A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B5A6B"/>
    <w:multiLevelType w:val="multilevel"/>
    <w:tmpl w:val="10B41F3E"/>
    <w:lvl w:ilvl="0">
      <w:start w:val="25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980EE2"/>
    <w:multiLevelType w:val="hybridMultilevel"/>
    <w:tmpl w:val="478EA0C0"/>
    <w:lvl w:ilvl="0" w:tplc="7BDC2C56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D41EBA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5E788E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1CA56E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CE9286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6AF444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2CD2A0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12811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982EEE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6A3F42"/>
    <w:multiLevelType w:val="hybridMultilevel"/>
    <w:tmpl w:val="EFAAF2AC"/>
    <w:lvl w:ilvl="0" w:tplc="60B0C654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AC53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A746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8978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08ED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20348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02396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C32B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6506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A57107"/>
    <w:multiLevelType w:val="hybridMultilevel"/>
    <w:tmpl w:val="F3CC9B2A"/>
    <w:lvl w:ilvl="0" w:tplc="0868F6CA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8ABA1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4792A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83BA8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C337E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24352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21F48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80B2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2C192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9B5FD7"/>
    <w:multiLevelType w:val="hybridMultilevel"/>
    <w:tmpl w:val="0E04EB44"/>
    <w:lvl w:ilvl="0" w:tplc="20DCF360">
      <w:start w:val="39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48ED4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02EA0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85404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CBC62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E6110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61862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CDA64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28B85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BF1A13"/>
    <w:multiLevelType w:val="hybridMultilevel"/>
    <w:tmpl w:val="DEBC7C9A"/>
    <w:lvl w:ilvl="0" w:tplc="A0D812A2">
      <w:start w:val="8"/>
      <w:numFmt w:val="decimal"/>
      <w:lvlText w:val="%1.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C58C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E8D55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E64E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C038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0394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68E3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B4A69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834B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496459"/>
    <w:multiLevelType w:val="hybridMultilevel"/>
    <w:tmpl w:val="EED29000"/>
    <w:lvl w:ilvl="0" w:tplc="B5AAE868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2C00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AEF6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C70E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A9DA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E04B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84BA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2FEC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267F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6A7129"/>
    <w:multiLevelType w:val="hybridMultilevel"/>
    <w:tmpl w:val="22E6539C"/>
    <w:lvl w:ilvl="0" w:tplc="EDB01B18">
      <w:start w:val="1"/>
      <w:numFmt w:val="bullet"/>
      <w:lvlText w:val="-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086BC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2D9AC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00966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C93AE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25D84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E7978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0C08E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2901A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B66688"/>
    <w:multiLevelType w:val="hybridMultilevel"/>
    <w:tmpl w:val="86420ECA"/>
    <w:lvl w:ilvl="0" w:tplc="A720E79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4D324">
      <w:start w:val="1"/>
      <w:numFmt w:val="lowerLetter"/>
      <w:lvlText w:val="%2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2B9A2">
      <w:start w:val="1"/>
      <w:numFmt w:val="lowerRoman"/>
      <w:lvlText w:val="%3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488F2">
      <w:start w:val="1"/>
      <w:numFmt w:val="decimal"/>
      <w:lvlText w:val="%4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2CF7E">
      <w:start w:val="1"/>
      <w:numFmt w:val="lowerLetter"/>
      <w:lvlText w:val="%5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CF8C4">
      <w:start w:val="1"/>
      <w:numFmt w:val="lowerRoman"/>
      <w:lvlText w:val="%6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6DC84">
      <w:start w:val="1"/>
      <w:numFmt w:val="decimal"/>
      <w:lvlText w:val="%7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079BE">
      <w:start w:val="1"/>
      <w:numFmt w:val="lowerLetter"/>
      <w:lvlText w:val="%8"/>
      <w:lvlJc w:val="left"/>
      <w:pPr>
        <w:ind w:left="7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C9018">
      <w:start w:val="1"/>
      <w:numFmt w:val="lowerRoman"/>
      <w:lvlText w:val="%9"/>
      <w:lvlJc w:val="left"/>
      <w:pPr>
        <w:ind w:left="8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847928"/>
    <w:multiLevelType w:val="multilevel"/>
    <w:tmpl w:val="AF0E608A"/>
    <w:lvl w:ilvl="0">
      <w:start w:val="1"/>
      <w:numFmt w:val="decimal"/>
      <w:lvlText w:val="%1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9637ED"/>
    <w:multiLevelType w:val="multilevel"/>
    <w:tmpl w:val="671C2E54"/>
    <w:lvl w:ilvl="0">
      <w:start w:val="18"/>
      <w:numFmt w:val="decimal"/>
      <w:lvlText w:val="%1."/>
      <w:lvlJc w:val="left"/>
      <w:pPr>
        <w:ind w:left="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843DB8"/>
    <w:multiLevelType w:val="hybridMultilevel"/>
    <w:tmpl w:val="EA94D610"/>
    <w:lvl w:ilvl="0" w:tplc="A63245A6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2787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8861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4BB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E82F8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62CE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6EF3A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EC91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28EF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460A41"/>
    <w:multiLevelType w:val="multilevel"/>
    <w:tmpl w:val="259E6FA4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20137D"/>
    <w:multiLevelType w:val="hybridMultilevel"/>
    <w:tmpl w:val="88B2B8BC"/>
    <w:lvl w:ilvl="0" w:tplc="8D94CD50">
      <w:start w:val="1"/>
      <w:numFmt w:val="decimal"/>
      <w:lvlText w:val="%1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2B532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C14BE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A88A2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2C22C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6F60C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8B16E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C5A2C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A536A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307C8A"/>
    <w:multiLevelType w:val="hybridMultilevel"/>
    <w:tmpl w:val="36CA483C"/>
    <w:lvl w:ilvl="0" w:tplc="9718DD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86B06">
      <w:start w:val="1"/>
      <w:numFmt w:val="lowerLetter"/>
      <w:lvlText w:val="%2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2C762">
      <w:start w:val="4"/>
      <w:numFmt w:val="decimal"/>
      <w:lvlRestart w:val="0"/>
      <w:lvlText w:val="%3.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C4D13A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6DB02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EC236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C55E8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46544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C271C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563D30"/>
    <w:multiLevelType w:val="hybridMultilevel"/>
    <w:tmpl w:val="1012C444"/>
    <w:lvl w:ilvl="0" w:tplc="13AC0902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EB276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802C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072EC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4F4D6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C20D0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67906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2E883C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63C34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5D515C"/>
    <w:multiLevelType w:val="hybridMultilevel"/>
    <w:tmpl w:val="076AF1AA"/>
    <w:lvl w:ilvl="0" w:tplc="A122302C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807A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2C49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87EF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8E0A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0709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84B7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049A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E637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13C78A1"/>
    <w:multiLevelType w:val="hybridMultilevel"/>
    <w:tmpl w:val="F7FC1ADC"/>
    <w:lvl w:ilvl="0" w:tplc="AC049056">
      <w:start w:val="30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5CF26A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6B4D4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859AA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C6CB2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00F92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030C2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6F992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E70EC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A25793"/>
    <w:multiLevelType w:val="multilevel"/>
    <w:tmpl w:val="FC0AC97E"/>
    <w:lvl w:ilvl="0">
      <w:start w:val="2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4B42981"/>
    <w:multiLevelType w:val="multilevel"/>
    <w:tmpl w:val="D284B702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3909E1"/>
    <w:multiLevelType w:val="multilevel"/>
    <w:tmpl w:val="76EE1AB6"/>
    <w:lvl w:ilvl="0">
      <w:start w:val="1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BF5ED4"/>
    <w:multiLevelType w:val="hybridMultilevel"/>
    <w:tmpl w:val="63F64602"/>
    <w:lvl w:ilvl="0" w:tplc="34A652C4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22E16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CCB32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EF17E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A60FE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2E2F6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C7124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80B0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0BDC0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3E69DC"/>
    <w:multiLevelType w:val="hybridMultilevel"/>
    <w:tmpl w:val="CE32D710"/>
    <w:lvl w:ilvl="0" w:tplc="01EC1876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4FA8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2288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C36D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A113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C6DA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E5B7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21C8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80CB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8E5861"/>
    <w:multiLevelType w:val="hybridMultilevel"/>
    <w:tmpl w:val="8034B3AE"/>
    <w:lvl w:ilvl="0" w:tplc="D09CAAA6">
      <w:start w:val="1"/>
      <w:numFmt w:val="decimal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8051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CA7E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ACB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231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03E2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C2EA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C47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0145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4E0400"/>
    <w:multiLevelType w:val="hybridMultilevel"/>
    <w:tmpl w:val="4506433C"/>
    <w:lvl w:ilvl="0" w:tplc="AE34B552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677CE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C6EB2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AE774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C7550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2797A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80480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F494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CAE02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BC7BC0"/>
    <w:multiLevelType w:val="hybridMultilevel"/>
    <w:tmpl w:val="8446EB9A"/>
    <w:lvl w:ilvl="0" w:tplc="0B50499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23194">
      <w:start w:val="1"/>
      <w:numFmt w:val="lowerLetter"/>
      <w:lvlText w:val="%2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A6DEE">
      <w:start w:val="1"/>
      <w:numFmt w:val="lowerRoman"/>
      <w:lvlText w:val="%3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E4552">
      <w:start w:val="1"/>
      <w:numFmt w:val="decimal"/>
      <w:lvlText w:val="%4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6DB56">
      <w:start w:val="1"/>
      <w:numFmt w:val="lowerLetter"/>
      <w:lvlText w:val="%5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4D852">
      <w:start w:val="1"/>
      <w:numFmt w:val="lowerRoman"/>
      <w:lvlText w:val="%6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E37C4">
      <w:start w:val="1"/>
      <w:numFmt w:val="decimal"/>
      <w:lvlText w:val="%7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85D24">
      <w:start w:val="1"/>
      <w:numFmt w:val="lowerLetter"/>
      <w:lvlText w:val="%8"/>
      <w:lvlJc w:val="left"/>
      <w:pPr>
        <w:ind w:left="7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0A8B4">
      <w:start w:val="1"/>
      <w:numFmt w:val="lowerRoman"/>
      <w:lvlText w:val="%9"/>
      <w:lvlJc w:val="left"/>
      <w:pPr>
        <w:ind w:left="8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133CC8"/>
    <w:multiLevelType w:val="multilevel"/>
    <w:tmpl w:val="F76CAE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7457C4"/>
    <w:multiLevelType w:val="hybridMultilevel"/>
    <w:tmpl w:val="996C416C"/>
    <w:lvl w:ilvl="0" w:tplc="19FC1832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C5AF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8B22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416B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0AD0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7BD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C467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E51D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42C9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0C75CA"/>
    <w:multiLevelType w:val="multilevel"/>
    <w:tmpl w:val="4E045334"/>
    <w:lvl w:ilvl="0">
      <w:start w:val="6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6F39E5"/>
    <w:multiLevelType w:val="hybridMultilevel"/>
    <w:tmpl w:val="952421B4"/>
    <w:lvl w:ilvl="0" w:tplc="5692B3A8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2E74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60E2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6FC0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6F2A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22A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8288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F8267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4F61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BE68AD"/>
    <w:multiLevelType w:val="multilevel"/>
    <w:tmpl w:val="211EDF0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EF23E0"/>
    <w:multiLevelType w:val="hybridMultilevel"/>
    <w:tmpl w:val="FF9A3CC8"/>
    <w:lvl w:ilvl="0" w:tplc="260AB428">
      <w:start w:val="36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E542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C0EA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AEF4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E319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8C9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4E5C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AB8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EF78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913642"/>
    <w:multiLevelType w:val="hybridMultilevel"/>
    <w:tmpl w:val="7D0CA02C"/>
    <w:lvl w:ilvl="0" w:tplc="58E47922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8524C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6D51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2961E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C94C0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A05A4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722468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23438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C6DF0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3139D1"/>
    <w:multiLevelType w:val="hybridMultilevel"/>
    <w:tmpl w:val="ACE67A90"/>
    <w:lvl w:ilvl="0" w:tplc="85B85A1C">
      <w:start w:val="1"/>
      <w:numFmt w:val="bullet"/>
      <w:lvlText w:val="-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E187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46AA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A960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2192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2DB4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C190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E25B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C4B7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DC7B76"/>
    <w:multiLevelType w:val="multilevel"/>
    <w:tmpl w:val="5B568888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C924D0"/>
    <w:multiLevelType w:val="hybridMultilevel"/>
    <w:tmpl w:val="FC4ECB32"/>
    <w:lvl w:ilvl="0" w:tplc="C0CE1EB0">
      <w:start w:val="32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41B9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6D1C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81EA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B2B79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8BE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8B64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0C0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502EB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DE04EB"/>
    <w:multiLevelType w:val="hybridMultilevel"/>
    <w:tmpl w:val="D5383F98"/>
    <w:lvl w:ilvl="0" w:tplc="3D14AE74">
      <w:start w:val="1"/>
      <w:numFmt w:val="bullet"/>
      <w:lvlText w:val="-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8ACB6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A1658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8E9C2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C7866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6DE00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AED1E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03276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410DC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8465E88"/>
    <w:multiLevelType w:val="hybridMultilevel"/>
    <w:tmpl w:val="82C2C2D8"/>
    <w:lvl w:ilvl="0" w:tplc="9014C1BC">
      <w:start w:val="1"/>
      <w:numFmt w:val="decimal"/>
      <w:lvlText w:val="%1.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0723A">
      <w:start w:val="1"/>
      <w:numFmt w:val="lowerLetter"/>
      <w:lvlText w:val="%2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4D00C">
      <w:start w:val="1"/>
      <w:numFmt w:val="lowerRoman"/>
      <w:lvlText w:val="%3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E0578">
      <w:start w:val="1"/>
      <w:numFmt w:val="decimal"/>
      <w:lvlText w:val="%4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ADCE">
      <w:start w:val="1"/>
      <w:numFmt w:val="lowerLetter"/>
      <w:lvlText w:val="%5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8F386">
      <w:start w:val="1"/>
      <w:numFmt w:val="lowerRoman"/>
      <w:lvlText w:val="%6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6DE72">
      <w:start w:val="1"/>
      <w:numFmt w:val="decimal"/>
      <w:lvlText w:val="%7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A1D4A">
      <w:start w:val="1"/>
      <w:numFmt w:val="lowerLetter"/>
      <w:lvlText w:val="%8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04638">
      <w:start w:val="1"/>
      <w:numFmt w:val="lowerRoman"/>
      <w:lvlText w:val="%9"/>
      <w:lvlJc w:val="left"/>
      <w:pPr>
        <w:ind w:left="743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291F05"/>
    <w:multiLevelType w:val="multilevel"/>
    <w:tmpl w:val="8D06B21C"/>
    <w:lvl w:ilvl="0">
      <w:start w:val="24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5E7455"/>
    <w:multiLevelType w:val="hybridMultilevel"/>
    <w:tmpl w:val="7E3E94AE"/>
    <w:lvl w:ilvl="0" w:tplc="5AEEDB40">
      <w:start w:val="9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9D78">
      <w:start w:val="1"/>
      <w:numFmt w:val="lowerLetter"/>
      <w:lvlText w:val="%2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2A92A">
      <w:start w:val="1"/>
      <w:numFmt w:val="lowerRoman"/>
      <w:lvlText w:val="%3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06202">
      <w:start w:val="1"/>
      <w:numFmt w:val="decimal"/>
      <w:lvlText w:val="%4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A55D4">
      <w:start w:val="1"/>
      <w:numFmt w:val="lowerLetter"/>
      <w:lvlText w:val="%5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CE210">
      <w:start w:val="1"/>
      <w:numFmt w:val="lowerRoman"/>
      <w:lvlText w:val="%6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C2A38">
      <w:start w:val="1"/>
      <w:numFmt w:val="decimal"/>
      <w:lvlText w:val="%7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09E58">
      <w:start w:val="1"/>
      <w:numFmt w:val="lowerLetter"/>
      <w:lvlText w:val="%8"/>
      <w:lvlJc w:val="left"/>
      <w:pPr>
        <w:ind w:left="8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E4112">
      <w:start w:val="1"/>
      <w:numFmt w:val="lowerRoman"/>
      <w:lvlText w:val="%9"/>
      <w:lvlJc w:val="left"/>
      <w:pPr>
        <w:ind w:left="8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F109FE"/>
    <w:multiLevelType w:val="hybridMultilevel"/>
    <w:tmpl w:val="09CE94C4"/>
    <w:lvl w:ilvl="0" w:tplc="B8E6C64C">
      <w:start w:val="10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4573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0977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06B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34F3E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0F2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E93E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A2E6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6C8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29"/>
  </w:num>
  <w:num w:numId="5">
    <w:abstractNumId w:val="16"/>
  </w:num>
  <w:num w:numId="6">
    <w:abstractNumId w:val="31"/>
  </w:num>
  <w:num w:numId="7">
    <w:abstractNumId w:val="13"/>
  </w:num>
  <w:num w:numId="8">
    <w:abstractNumId w:val="33"/>
  </w:num>
  <w:num w:numId="9">
    <w:abstractNumId w:val="7"/>
  </w:num>
  <w:num w:numId="10">
    <w:abstractNumId w:val="42"/>
  </w:num>
  <w:num w:numId="11">
    <w:abstractNumId w:val="32"/>
  </w:num>
  <w:num w:numId="12">
    <w:abstractNumId w:val="43"/>
  </w:num>
  <w:num w:numId="13">
    <w:abstractNumId w:val="5"/>
  </w:num>
  <w:num w:numId="14">
    <w:abstractNumId w:val="23"/>
  </w:num>
  <w:num w:numId="15">
    <w:abstractNumId w:val="9"/>
  </w:num>
  <w:num w:numId="16">
    <w:abstractNumId w:val="37"/>
  </w:num>
  <w:num w:numId="17">
    <w:abstractNumId w:val="14"/>
  </w:num>
  <w:num w:numId="18">
    <w:abstractNumId w:val="22"/>
  </w:num>
  <w:num w:numId="19">
    <w:abstractNumId w:val="12"/>
  </w:num>
  <w:num w:numId="20">
    <w:abstractNumId w:val="36"/>
  </w:num>
  <w:num w:numId="21">
    <w:abstractNumId w:val="21"/>
  </w:num>
  <w:num w:numId="22">
    <w:abstractNumId w:val="18"/>
  </w:num>
  <w:num w:numId="23">
    <w:abstractNumId w:val="4"/>
  </w:num>
  <w:num w:numId="24">
    <w:abstractNumId w:val="8"/>
  </w:num>
  <w:num w:numId="25">
    <w:abstractNumId w:val="17"/>
  </w:num>
  <w:num w:numId="26">
    <w:abstractNumId w:val="41"/>
  </w:num>
  <w:num w:numId="27">
    <w:abstractNumId w:val="24"/>
  </w:num>
  <w:num w:numId="28">
    <w:abstractNumId w:val="2"/>
  </w:num>
  <w:num w:numId="29">
    <w:abstractNumId w:val="1"/>
  </w:num>
  <w:num w:numId="30">
    <w:abstractNumId w:val="20"/>
  </w:num>
  <w:num w:numId="31">
    <w:abstractNumId w:val="30"/>
  </w:num>
  <w:num w:numId="32">
    <w:abstractNumId w:val="38"/>
  </w:num>
  <w:num w:numId="33">
    <w:abstractNumId w:val="25"/>
  </w:num>
  <w:num w:numId="34">
    <w:abstractNumId w:val="34"/>
  </w:num>
  <w:num w:numId="35">
    <w:abstractNumId w:val="26"/>
  </w:num>
  <w:num w:numId="36">
    <w:abstractNumId w:val="6"/>
  </w:num>
  <w:num w:numId="37">
    <w:abstractNumId w:val="39"/>
  </w:num>
  <w:num w:numId="38">
    <w:abstractNumId w:val="40"/>
  </w:num>
  <w:num w:numId="39">
    <w:abstractNumId w:val="10"/>
  </w:num>
  <w:num w:numId="40">
    <w:abstractNumId w:val="15"/>
  </w:num>
  <w:num w:numId="41">
    <w:abstractNumId w:val="28"/>
  </w:num>
  <w:num w:numId="42">
    <w:abstractNumId w:val="27"/>
  </w:num>
  <w:num w:numId="43">
    <w:abstractNumId w:val="0"/>
  </w:num>
  <w:num w:numId="44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088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C7D92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325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4F6D77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46D98"/>
    <w:rsid w:val="00550D25"/>
    <w:rsid w:val="00552F86"/>
    <w:rsid w:val="005531F4"/>
    <w:rsid w:val="00554615"/>
    <w:rsid w:val="005558AC"/>
    <w:rsid w:val="005635E9"/>
    <w:rsid w:val="00564AF9"/>
    <w:rsid w:val="00572AE2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6616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0084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7F3302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36C4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819FF"/>
    <w:rsid w:val="00990AE3"/>
    <w:rsid w:val="00990CFA"/>
    <w:rsid w:val="009A1622"/>
    <w:rsid w:val="009A3311"/>
    <w:rsid w:val="009A34E4"/>
    <w:rsid w:val="009A560E"/>
    <w:rsid w:val="009B25AD"/>
    <w:rsid w:val="009B29BE"/>
    <w:rsid w:val="009B2A29"/>
    <w:rsid w:val="009B67D7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34BB6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832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3D1D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17E8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285F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464B0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10B2"/>
  <w15:docId w15:val="{319D11A0-C15D-4A68-98C2-CB6181F3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Exact">
    <w:name w:val="Подпись к картинке Exact"/>
    <w:link w:val="affffff0"/>
    <w:rsid w:val="00D23D1D"/>
    <w:rPr>
      <w:sz w:val="28"/>
      <w:szCs w:val="28"/>
      <w:shd w:val="clear" w:color="auto" w:fill="FFFFFF"/>
    </w:rPr>
  </w:style>
  <w:style w:type="paragraph" w:customStyle="1" w:styleId="affffff0">
    <w:name w:val="Подпись к картинке"/>
    <w:basedOn w:val="a"/>
    <w:link w:val="Exact"/>
    <w:rsid w:val="00D23D1D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table" w:customStyle="1" w:styleId="TableGrid">
    <w:name w:val="TableGrid"/>
    <w:rsid w:val="00546D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9A27-6DD3-4929-96D7-0564C452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15078</Words>
  <Characters>85949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100826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4</cp:revision>
  <cp:lastPrinted>2023-12-19T13:38:00Z</cp:lastPrinted>
  <dcterms:created xsi:type="dcterms:W3CDTF">2024-04-19T08:23:00Z</dcterms:created>
  <dcterms:modified xsi:type="dcterms:W3CDTF">2024-04-19T09:45:00Z</dcterms:modified>
</cp:coreProperties>
</file>