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84" w:rsidRPr="00373A84" w:rsidRDefault="00373A84" w:rsidP="00373A84">
      <w:pPr>
        <w:tabs>
          <w:tab w:val="left" w:pos="7425"/>
        </w:tabs>
        <w:jc w:val="center"/>
        <w:rPr>
          <w:rFonts w:ascii="Times New Roman" w:hAnsi="Times New Roman"/>
          <w:bCs/>
          <w:sz w:val="28"/>
          <w:szCs w:val="28"/>
        </w:rPr>
      </w:pPr>
      <w:r w:rsidRPr="00373A84">
        <w:rPr>
          <w:rFonts w:ascii="Times New Roman" w:hAnsi="Times New Roman"/>
          <w:bCs/>
          <w:sz w:val="28"/>
          <w:szCs w:val="28"/>
        </w:rPr>
        <w:t>ПРОЕКТ</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АДМИНИСТРАЦИЯ</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373A84" w:rsidRPr="00373A84" w:rsidRDefault="00373A84" w:rsidP="00373A84">
      <w:pPr>
        <w:jc w:val="center"/>
        <w:rPr>
          <w:rFonts w:ascii="Times New Roman" w:hAnsi="Times New Roman"/>
          <w:b/>
          <w:sz w:val="28"/>
          <w:szCs w:val="28"/>
        </w:rPr>
      </w:pPr>
    </w:p>
    <w:p w:rsidR="00F7504A" w:rsidRDefault="00373A84" w:rsidP="00373A84">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373A84" w:rsidRDefault="00373A84" w:rsidP="00373A84">
      <w:pPr>
        <w:tabs>
          <w:tab w:val="left" w:pos="1172"/>
        </w:tabs>
        <w:jc w:val="center"/>
        <w:rPr>
          <w:rFonts w:ascii="Times New Roman" w:hAnsi="Times New Roman"/>
          <w:b/>
          <w:spacing w:val="40"/>
          <w:sz w:val="32"/>
          <w:szCs w:val="32"/>
        </w:rPr>
      </w:pPr>
    </w:p>
    <w:p w:rsidR="00373A84" w:rsidRPr="003244D6" w:rsidRDefault="00373A84" w:rsidP="00373A84">
      <w:pPr>
        <w:tabs>
          <w:tab w:val="left" w:pos="1172"/>
        </w:tabs>
        <w:jc w:val="center"/>
        <w:rPr>
          <w:rFonts w:ascii="Times New Roman" w:hAnsi="Times New Roman"/>
        </w:rPr>
      </w:pPr>
    </w:p>
    <w:p w:rsidR="00373A84" w:rsidRPr="00373A84" w:rsidRDefault="00373A84" w:rsidP="00373A84">
      <w:pPr>
        <w:rPr>
          <w:rFonts w:ascii="Times New Roman" w:hAnsi="Times New Roman"/>
          <w:b/>
          <w:spacing w:val="40"/>
          <w:sz w:val="32"/>
          <w:szCs w:val="32"/>
        </w:rPr>
      </w:pPr>
      <w:r w:rsidRPr="00373A84">
        <w:rPr>
          <w:rFonts w:ascii="Times New Roman" w:hAnsi="Times New Roman"/>
          <w:sz w:val="28"/>
          <w:szCs w:val="28"/>
        </w:rPr>
        <w:t>от _____________________ № __</w:t>
      </w:r>
    </w:p>
    <w:p w:rsidR="00373A84" w:rsidRPr="00373A84" w:rsidRDefault="00373A84" w:rsidP="00373A84">
      <w:pPr>
        <w:tabs>
          <w:tab w:val="left" w:pos="1127"/>
        </w:tabs>
        <w:rPr>
          <w:rFonts w:ascii="Times New Roman" w:hAnsi="Times New Roman"/>
          <w:sz w:val="28"/>
          <w:szCs w:val="28"/>
        </w:rPr>
      </w:pPr>
      <w:r w:rsidRPr="00373A84">
        <w:rPr>
          <w:rFonts w:ascii="Times New Roman" w:hAnsi="Times New Roman"/>
          <w:sz w:val="20"/>
          <w:szCs w:val="20"/>
        </w:rPr>
        <w:tab/>
        <w:t>рп.Ольховатка</w:t>
      </w:r>
    </w:p>
    <w:p w:rsidR="00F7504A" w:rsidRPr="00373A84" w:rsidRDefault="00F7504A" w:rsidP="00F7504A">
      <w:pPr>
        <w:pStyle w:val="Title"/>
        <w:spacing w:before="0" w:after="0"/>
        <w:ind w:firstLine="0"/>
        <w:rPr>
          <w:rFonts w:ascii="Times New Roman" w:hAnsi="Times New Roman" w:cs="Times New Roman"/>
        </w:rPr>
      </w:pPr>
    </w:p>
    <w:p w:rsidR="007A31E0" w:rsidRPr="00311E4F" w:rsidRDefault="00F7504A" w:rsidP="00373A84">
      <w:pPr>
        <w:pStyle w:val="ConsPlusTitle"/>
        <w:ind w:right="5386"/>
        <w:jc w:val="both"/>
        <w:rPr>
          <w:rFonts w:ascii="Times New Roman" w:hAnsi="Times New Roman" w:cs="Times New Roman"/>
          <w:sz w:val="28"/>
          <w:szCs w:val="28"/>
        </w:rPr>
      </w:pPr>
      <w:r w:rsidRPr="00311E4F">
        <w:rPr>
          <w:rFonts w:ascii="Times New Roman" w:hAnsi="Times New Roman" w:cs="Times New Roman"/>
          <w:sz w:val="28"/>
          <w:szCs w:val="28"/>
        </w:rPr>
        <w:t>Об</w:t>
      </w:r>
      <w:r w:rsidR="00373A84">
        <w:rPr>
          <w:rFonts w:ascii="Times New Roman" w:hAnsi="Times New Roman" w:cs="Times New Roman"/>
          <w:sz w:val="28"/>
          <w:szCs w:val="28"/>
        </w:rPr>
        <w:t xml:space="preserve"> </w:t>
      </w:r>
      <w:r w:rsidRPr="00311E4F">
        <w:rPr>
          <w:rFonts w:ascii="Times New Roman" w:hAnsi="Times New Roman" w:cs="Times New Roman"/>
          <w:sz w:val="28"/>
          <w:szCs w:val="28"/>
        </w:rPr>
        <w:t>утверждении административного регламента</w:t>
      </w:r>
    </w:p>
    <w:p w:rsidR="00311E4F" w:rsidRDefault="00947A54" w:rsidP="00373A84">
      <w:pPr>
        <w:ind w:right="5386" w:firstLine="0"/>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797613" w:rsidRPr="00C87282">
        <w:rPr>
          <w:rFonts w:ascii="Times New Roman" w:hAnsi="Times New Roman"/>
          <w:b/>
          <w:sz w:val="28"/>
          <w:szCs w:val="28"/>
        </w:rPr>
        <w:t>»</w:t>
      </w:r>
    </w:p>
    <w:p w:rsidR="00F7504A" w:rsidRDefault="00F7504A" w:rsidP="00373A84">
      <w:pPr>
        <w:ind w:right="5386" w:firstLine="0"/>
        <w:rPr>
          <w:rFonts w:ascii="Times New Roman" w:hAnsi="Times New Roman"/>
          <w:b/>
          <w:sz w:val="28"/>
          <w:szCs w:val="28"/>
        </w:rPr>
      </w:pPr>
      <w:r w:rsidRPr="00311E4F">
        <w:rPr>
          <w:rFonts w:ascii="Times New Roman" w:hAnsi="Times New Roman"/>
          <w:b/>
          <w:sz w:val="28"/>
          <w:szCs w:val="28"/>
        </w:rPr>
        <w:t xml:space="preserve">на территории </w:t>
      </w:r>
      <w:r w:rsidR="00373A84">
        <w:rPr>
          <w:rFonts w:ascii="Times New Roman" w:hAnsi="Times New Roman"/>
          <w:b/>
          <w:sz w:val="28"/>
          <w:szCs w:val="28"/>
        </w:rPr>
        <w:t xml:space="preserve">Ольховатского  городского </w:t>
      </w:r>
      <w:r w:rsidRPr="00311E4F">
        <w:rPr>
          <w:rFonts w:ascii="Times New Roman" w:hAnsi="Times New Roman"/>
          <w:b/>
          <w:sz w:val="28"/>
          <w:szCs w:val="28"/>
        </w:rPr>
        <w:t xml:space="preserve">поселения </w:t>
      </w:r>
      <w:r w:rsidR="00373A84">
        <w:rPr>
          <w:rFonts w:ascii="Times New Roman" w:hAnsi="Times New Roman"/>
          <w:b/>
          <w:sz w:val="28"/>
          <w:szCs w:val="28"/>
        </w:rPr>
        <w:t xml:space="preserve">Ольховатского </w:t>
      </w:r>
      <w:r w:rsidRPr="00311E4F">
        <w:rPr>
          <w:rFonts w:ascii="Times New Roman" w:hAnsi="Times New Roman"/>
          <w:b/>
          <w:sz w:val="28"/>
          <w:szCs w:val="28"/>
        </w:rPr>
        <w:t>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73A84" w:rsidRDefault="00F7504A" w:rsidP="00854EF6">
      <w:pPr>
        <w:rPr>
          <w:rFonts w:ascii="Times New Roman" w:hAnsi="Times New Roman"/>
          <w:b/>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3A84">
        <w:rPr>
          <w:rFonts w:ascii="Times New Roman" w:hAnsi="Times New Roman"/>
          <w:sz w:val="28"/>
          <w:szCs w:val="28"/>
        </w:rPr>
        <w:t>Ольховатского городского</w:t>
      </w:r>
      <w:r w:rsidRPr="003244D6">
        <w:rPr>
          <w:rFonts w:ascii="Times New Roman" w:hAnsi="Times New Roman"/>
          <w:sz w:val="28"/>
          <w:szCs w:val="28"/>
        </w:rPr>
        <w:t xml:space="preserve"> поселения </w:t>
      </w:r>
      <w:r w:rsidR="00373A84">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373A84">
        <w:rPr>
          <w:rFonts w:ascii="Times New Roman" w:hAnsi="Times New Roman"/>
          <w:sz w:val="28"/>
          <w:szCs w:val="28"/>
        </w:rPr>
        <w:t>Ольховатского</w:t>
      </w:r>
      <w:r w:rsidRPr="003244D6">
        <w:rPr>
          <w:rFonts w:ascii="Times New Roman" w:hAnsi="Times New Roman"/>
          <w:sz w:val="28"/>
          <w:szCs w:val="28"/>
        </w:rPr>
        <w:t xml:space="preserve"> городского поселения </w:t>
      </w:r>
      <w:r w:rsidR="00373A84">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373A84">
        <w:rPr>
          <w:rFonts w:ascii="Times New Roman" w:hAnsi="Times New Roman"/>
          <w:sz w:val="28"/>
          <w:szCs w:val="28"/>
        </w:rPr>
        <w:t xml:space="preserve"> </w:t>
      </w:r>
      <w:r w:rsidR="00373A84" w:rsidRPr="00373A84">
        <w:rPr>
          <w:rFonts w:ascii="Times New Roman" w:hAnsi="Times New Roman"/>
          <w:b/>
          <w:sz w:val="28"/>
          <w:szCs w:val="28"/>
        </w:rPr>
        <w:t>п о с т а н о в л я е т:</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lastRenderedPageBreak/>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D305FC">
        <w:rPr>
          <w:rFonts w:ascii="Times New Roman" w:hAnsi="Times New Roman"/>
          <w:sz w:val="28"/>
          <w:szCs w:val="28"/>
        </w:rPr>
        <w:t>Ольховатского городского</w:t>
      </w:r>
      <w:r w:rsidRPr="002903E7">
        <w:rPr>
          <w:rFonts w:ascii="Times New Roman" w:hAnsi="Times New Roman"/>
          <w:sz w:val="28"/>
          <w:szCs w:val="28"/>
        </w:rPr>
        <w:t xml:space="preserve"> поселения </w:t>
      </w:r>
      <w:r w:rsidR="00D305FC">
        <w:rPr>
          <w:rFonts w:ascii="Times New Roman" w:hAnsi="Times New Roman"/>
          <w:sz w:val="28"/>
          <w:szCs w:val="28"/>
        </w:rPr>
        <w:t>Ольховатского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 xml:space="preserve">согласно </w:t>
      </w:r>
      <w:r w:rsidR="00D305FC" w:rsidRPr="003244D6">
        <w:rPr>
          <w:rFonts w:ascii="Times New Roman" w:hAnsi="Times New Roman"/>
          <w:sz w:val="28"/>
          <w:szCs w:val="28"/>
        </w:rPr>
        <w:t>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305FC">
        <w:rPr>
          <w:rFonts w:ascii="Times New Roman" w:hAnsi="Times New Roman"/>
          <w:sz w:val="28"/>
          <w:szCs w:val="28"/>
        </w:rPr>
        <w:t>Ольховатского</w:t>
      </w:r>
      <w:r w:rsidR="00A71FC9" w:rsidRPr="003244D6">
        <w:rPr>
          <w:rFonts w:ascii="Times New Roman" w:hAnsi="Times New Roman"/>
          <w:sz w:val="28"/>
          <w:szCs w:val="28"/>
        </w:rPr>
        <w:t xml:space="preserve"> городского </w:t>
      </w:r>
      <w:r w:rsidRPr="003244D6">
        <w:rPr>
          <w:rFonts w:ascii="Times New Roman" w:hAnsi="Times New Roman"/>
          <w:sz w:val="28"/>
          <w:szCs w:val="28"/>
        </w:rPr>
        <w:t xml:space="preserve">поселения </w:t>
      </w:r>
      <w:r w:rsidR="00D305FC">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A71FC9" w:rsidRPr="003244D6" w:rsidRDefault="00A71FC9" w:rsidP="00D305FC">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D305FC">
        <w:rPr>
          <w:rFonts w:ascii="Times New Roman" w:hAnsi="Times New Roman"/>
          <w:sz w:val="28"/>
          <w:szCs w:val="28"/>
        </w:rPr>
        <w:t>05</w:t>
      </w:r>
      <w:r w:rsidRPr="003244D6">
        <w:rPr>
          <w:rFonts w:ascii="Times New Roman" w:hAnsi="Times New Roman"/>
          <w:sz w:val="28"/>
          <w:szCs w:val="28"/>
        </w:rPr>
        <w:t>»</w:t>
      </w:r>
      <w:r w:rsidR="00D305FC">
        <w:rPr>
          <w:rFonts w:ascii="Times New Roman" w:hAnsi="Times New Roman"/>
          <w:sz w:val="28"/>
          <w:szCs w:val="28"/>
        </w:rPr>
        <w:t xml:space="preserve"> июня 2016</w:t>
      </w:r>
      <w:r w:rsidRPr="003244D6">
        <w:rPr>
          <w:rFonts w:ascii="Times New Roman" w:hAnsi="Times New Roman"/>
          <w:sz w:val="28"/>
          <w:szCs w:val="28"/>
        </w:rPr>
        <w:t xml:space="preserve"> </w:t>
      </w:r>
      <w:r w:rsidR="00F7504A" w:rsidRPr="003244D6">
        <w:rPr>
          <w:rFonts w:ascii="Times New Roman" w:hAnsi="Times New Roman"/>
          <w:sz w:val="28"/>
          <w:szCs w:val="28"/>
        </w:rPr>
        <w:t xml:space="preserve">№ </w:t>
      </w:r>
      <w:r w:rsidR="00D305FC">
        <w:rPr>
          <w:rFonts w:ascii="Times New Roman" w:hAnsi="Times New Roman"/>
          <w:sz w:val="28"/>
          <w:szCs w:val="28"/>
        </w:rPr>
        <w:t>111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D305FC" w:rsidRPr="00D305FC" w:rsidRDefault="00D305FC" w:rsidP="00D305FC">
      <w:pPr>
        <w:autoSpaceDE w:val="0"/>
        <w:autoSpaceDN w:val="0"/>
        <w:adjustRightInd w:val="0"/>
        <w:rPr>
          <w:rFonts w:ascii="Times New Roman" w:hAnsi="Times New Roman"/>
          <w:sz w:val="28"/>
          <w:szCs w:val="28"/>
        </w:rPr>
      </w:pPr>
      <w:r w:rsidRPr="00D305FC">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F7504A" w:rsidRPr="003244D6" w:rsidRDefault="00D305FC" w:rsidP="00D305FC">
      <w:pPr>
        <w:rPr>
          <w:rFonts w:ascii="Times New Roman" w:hAnsi="Times New Roman"/>
          <w:sz w:val="28"/>
          <w:szCs w:val="28"/>
        </w:rPr>
      </w:pPr>
      <w:r w:rsidRPr="00D305FC">
        <w:rPr>
          <w:rFonts w:ascii="Times New Roman" w:eastAsia="Calibri" w:hAnsi="Times New Roman"/>
          <w:sz w:val="28"/>
          <w:szCs w:val="28"/>
          <w:lang w:eastAsia="en-US"/>
        </w:rPr>
        <w:t>4. 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D305FC" w:rsidRPr="00D305FC" w:rsidRDefault="00D305FC" w:rsidP="00D305FC">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D305FC" w:rsidRPr="00D305FC" w:rsidRDefault="00D305FC" w:rsidP="00D305FC">
      <w:pPr>
        <w:widowControl w:val="0"/>
        <w:spacing w:line="331" w:lineRule="exact"/>
        <w:ind w:firstLine="0"/>
        <w:rPr>
          <w:rFonts w:ascii="Times New Roman" w:eastAsia="Arial Unicode MS" w:hAnsi="Times New Roman"/>
          <w:color w:val="000000"/>
          <w:lang w:bidi="ru-RU"/>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AB8" w:rsidRPr="00D305FC" w:rsidRDefault="00393AB8" w:rsidP="00D305FC">
                            <w:pPr>
                              <w:pStyle w:val="af8"/>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393AB8" w:rsidRPr="00D305FC" w:rsidRDefault="00393AB8" w:rsidP="00D305FC">
                      <w:pPr>
                        <w:pStyle w:val="af8"/>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p>
    <w:p w:rsidR="00F7504A" w:rsidRPr="00D305FC"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01FFB" w:rsidRPr="009A570F" w:rsidRDefault="00301FFB" w:rsidP="009A570F">
      <w:pPr>
        <w:pStyle w:val="a6"/>
        <w:ind w:left="0"/>
        <w:rPr>
          <w:rFonts w:ascii="Times New Roman" w:hAnsi="Times New Roman"/>
          <w:i/>
          <w:sz w:val="28"/>
          <w:szCs w:val="28"/>
        </w:rPr>
      </w:pPr>
      <w:bookmarkStart w:id="0" w:name="_GoBack"/>
      <w:bookmarkEnd w:id="0"/>
    </w:p>
    <w:p w:rsidR="00BB0A84" w:rsidRPr="003244D6" w:rsidRDefault="00BB0A84" w:rsidP="00BB0A84">
      <w:pPr>
        <w:tabs>
          <w:tab w:val="left" w:pos="0"/>
        </w:tabs>
        <w:ind w:firstLine="0"/>
        <w:rPr>
          <w:rFonts w:ascii="Times New Roman" w:hAnsi="Times New Roman"/>
          <w:b/>
          <w:i/>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393AB8" w:rsidP="00393AB8">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3244D6">
        <w:rPr>
          <w:rFonts w:ascii="Times New Roman" w:hAnsi="Times New Roman"/>
          <w:sz w:val="28"/>
          <w:szCs w:val="28"/>
        </w:rPr>
        <w:t xml:space="preserve"> </w:t>
      </w:r>
      <w:r w:rsidRPr="003244D6">
        <w:rPr>
          <w:rFonts w:ascii="Times New Roman" w:hAnsi="Times New Roman"/>
          <w:sz w:val="28"/>
          <w:szCs w:val="28"/>
        </w:rPr>
        <w:t xml:space="preserve">городского </w:t>
      </w:r>
      <w:r>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393AB8"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w:t>
      </w:r>
      <w:r w:rsidR="00D305FC" w:rsidRPr="003244D6">
        <w:rPr>
          <w:rFonts w:ascii="Times New Roman" w:hAnsi="Times New Roman"/>
          <w:sz w:val="28"/>
          <w:szCs w:val="28"/>
        </w:rPr>
        <w:t>_» _</w:t>
      </w:r>
      <w:r w:rsidRPr="003244D6">
        <w:rPr>
          <w:rFonts w:ascii="Times New Roman" w:hAnsi="Times New Roman"/>
          <w:sz w:val="28"/>
          <w:szCs w:val="28"/>
        </w:rPr>
        <w:t>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D305FC" w:rsidRDefault="00F7504A" w:rsidP="000E072B">
      <w:pPr>
        <w:pStyle w:val="90"/>
        <w:shd w:val="clear" w:color="auto" w:fill="auto"/>
        <w:spacing w:after="0" w:line="240" w:lineRule="auto"/>
        <w:ind w:firstLine="0"/>
        <w:jc w:val="center"/>
        <w:rPr>
          <w:b/>
          <w:i w:val="0"/>
          <w:sz w:val="28"/>
          <w:szCs w:val="28"/>
        </w:rPr>
      </w:pPr>
      <w:r w:rsidRPr="00D305FC">
        <w:rPr>
          <w:b/>
          <w:i w:val="0"/>
          <w:sz w:val="28"/>
          <w:szCs w:val="28"/>
        </w:rPr>
        <w:t xml:space="preserve">Административный регламент </w:t>
      </w:r>
    </w:p>
    <w:p w:rsidR="000E072B" w:rsidRPr="00D305FC" w:rsidRDefault="00F7504A" w:rsidP="000E072B">
      <w:pPr>
        <w:pStyle w:val="90"/>
        <w:shd w:val="clear" w:color="auto" w:fill="auto"/>
        <w:spacing w:after="0" w:line="240" w:lineRule="auto"/>
        <w:ind w:firstLine="0"/>
        <w:jc w:val="center"/>
        <w:rPr>
          <w:b/>
          <w:i w:val="0"/>
          <w:sz w:val="28"/>
          <w:szCs w:val="28"/>
        </w:rPr>
      </w:pPr>
      <w:r w:rsidRPr="00D305FC">
        <w:rPr>
          <w:b/>
          <w:i w:val="0"/>
          <w:sz w:val="28"/>
          <w:szCs w:val="28"/>
        </w:rPr>
        <w:t>по предоставлению муниципальной услуги «</w:t>
      </w:r>
      <w:r w:rsidR="002903E7" w:rsidRPr="00D305FC">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D305FC">
        <w:rPr>
          <w:b/>
          <w:color w:val="000000"/>
          <w:sz w:val="28"/>
          <w:szCs w:val="28"/>
        </w:rPr>
        <w:t xml:space="preserve"> </w:t>
      </w:r>
      <w:r w:rsidR="00114D8E" w:rsidRPr="00D305FC">
        <w:rPr>
          <w:b/>
          <w:i w:val="0"/>
          <w:color w:val="000000"/>
          <w:sz w:val="28"/>
          <w:szCs w:val="28"/>
        </w:rPr>
        <w:t>или государственная собственность на который не разграничена</w:t>
      </w:r>
      <w:r w:rsidRPr="00D305FC">
        <w:rPr>
          <w:b/>
          <w:i w:val="0"/>
          <w:sz w:val="28"/>
          <w:szCs w:val="28"/>
        </w:rPr>
        <w:t xml:space="preserve">» на территории </w:t>
      </w:r>
      <w:r w:rsidR="00D305FC">
        <w:rPr>
          <w:b/>
          <w:i w:val="0"/>
          <w:sz w:val="28"/>
          <w:szCs w:val="28"/>
        </w:rPr>
        <w:t>Ольховатского</w:t>
      </w:r>
      <w:r w:rsidRPr="00D305FC">
        <w:rPr>
          <w:b/>
          <w:i w:val="0"/>
          <w:sz w:val="28"/>
          <w:szCs w:val="28"/>
        </w:rPr>
        <w:t xml:space="preserve"> городского поселения</w:t>
      </w:r>
      <w:r w:rsidR="000E072B" w:rsidRPr="00D305FC">
        <w:rPr>
          <w:b/>
          <w:i w:val="0"/>
          <w:sz w:val="28"/>
          <w:szCs w:val="28"/>
        </w:rPr>
        <w:t xml:space="preserve"> </w:t>
      </w:r>
      <w:r w:rsidR="00D305FC">
        <w:rPr>
          <w:b/>
          <w:i w:val="0"/>
          <w:sz w:val="28"/>
          <w:szCs w:val="28"/>
        </w:rPr>
        <w:t xml:space="preserve">Ольховатского </w:t>
      </w:r>
      <w:r w:rsidRPr="00D305FC">
        <w:rPr>
          <w:b/>
          <w:i w:val="0"/>
          <w:sz w:val="28"/>
          <w:szCs w:val="28"/>
        </w:rPr>
        <w:t xml:space="preserve">муниципального района </w:t>
      </w:r>
    </w:p>
    <w:p w:rsidR="00F7504A" w:rsidRPr="00D305FC" w:rsidRDefault="00F7504A" w:rsidP="000E072B">
      <w:pPr>
        <w:pStyle w:val="90"/>
        <w:shd w:val="clear" w:color="auto" w:fill="auto"/>
        <w:spacing w:after="0" w:line="240" w:lineRule="auto"/>
        <w:ind w:firstLine="0"/>
        <w:jc w:val="center"/>
        <w:rPr>
          <w:b/>
          <w:i w:val="0"/>
          <w:sz w:val="28"/>
          <w:szCs w:val="28"/>
        </w:rPr>
      </w:pPr>
      <w:r w:rsidRPr="00D305FC">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D305FC">
      <w:pPr>
        <w:pStyle w:val="90"/>
        <w:numPr>
          <w:ilvl w:val="0"/>
          <w:numId w:val="1"/>
        </w:numPr>
        <w:shd w:val="clear" w:color="auto" w:fill="auto"/>
        <w:tabs>
          <w:tab w:val="left" w:pos="0"/>
        </w:tabs>
        <w:spacing w:after="0" w:line="240" w:lineRule="auto"/>
        <w:ind w:firstLine="709"/>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305FC">
        <w:rPr>
          <w:rFonts w:ascii="Times New Roman" w:hAnsi="Times New Roman"/>
          <w:sz w:val="28"/>
          <w:szCs w:val="28"/>
        </w:rPr>
        <w:t>Ольховатского городского</w:t>
      </w:r>
      <w:r w:rsidR="00A71FC9" w:rsidRPr="003244D6">
        <w:rPr>
          <w:rFonts w:ascii="Times New Roman" w:hAnsi="Times New Roman"/>
          <w:sz w:val="28"/>
          <w:szCs w:val="28"/>
        </w:rPr>
        <w:t xml:space="preserve"> поселения </w:t>
      </w:r>
      <w:r w:rsidR="00D305FC">
        <w:rPr>
          <w:rFonts w:ascii="Times New Roman" w:hAnsi="Times New Roman"/>
          <w:sz w:val="28"/>
          <w:szCs w:val="28"/>
        </w:rPr>
        <w:t>Ольховатского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D305FC">
        <w:rPr>
          <w:rFonts w:ascii="Times New Roman" w:hAnsi="Times New Roman"/>
          <w:sz w:val="28"/>
          <w:szCs w:val="28"/>
        </w:rPr>
        <w:t>Ольховатского</w:t>
      </w:r>
      <w:r w:rsidR="00F7504A" w:rsidRPr="003244D6">
        <w:rPr>
          <w:rFonts w:ascii="Times New Roman" w:hAnsi="Times New Roman"/>
          <w:sz w:val="28"/>
          <w:szCs w:val="28"/>
        </w:rPr>
        <w:t xml:space="preserve"> </w:t>
      </w:r>
      <w:r w:rsidR="00A71FC9" w:rsidRPr="003244D6">
        <w:rPr>
          <w:rFonts w:ascii="Times New Roman" w:hAnsi="Times New Roman"/>
          <w:sz w:val="28"/>
          <w:szCs w:val="28"/>
        </w:rPr>
        <w:t xml:space="preserve">городского </w:t>
      </w:r>
      <w:r w:rsidR="00F7504A" w:rsidRPr="003244D6">
        <w:rPr>
          <w:rFonts w:ascii="Times New Roman" w:hAnsi="Times New Roman"/>
          <w:sz w:val="28"/>
          <w:szCs w:val="28"/>
        </w:rPr>
        <w:t xml:space="preserve"> поселения </w:t>
      </w:r>
      <w:r w:rsidR="00D305FC">
        <w:rPr>
          <w:rFonts w:ascii="Times New Roman" w:hAnsi="Times New Roman"/>
          <w:sz w:val="28"/>
          <w:szCs w:val="28"/>
        </w:rPr>
        <w:t>Ольховатского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397E50">
        <w:rPr>
          <w:rFonts w:ascii="Times New Roman" w:hAnsi="Times New Roman"/>
          <w:sz w:val="28"/>
          <w:szCs w:val="28"/>
        </w:rPr>
        <w:t>.</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7E6DAA">
        <w:rPr>
          <w:rFonts w:ascii="Times New Roman" w:hAnsi="Times New Roman"/>
          <w:sz w:val="28"/>
          <w:szCs w:val="28"/>
        </w:rPr>
        <w:lastRenderedPageBreak/>
        <w:t>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397E50">
        <w:rPr>
          <w:rFonts w:ascii="Times New Roman" w:hAnsi="Times New Roman"/>
          <w:sz w:val="28"/>
          <w:szCs w:val="28"/>
        </w:rPr>
        <w:t>Ольховатского</w:t>
      </w:r>
      <w:r w:rsidR="00203AE0" w:rsidRPr="003244D6">
        <w:rPr>
          <w:rFonts w:ascii="Times New Roman" w:hAnsi="Times New Roman"/>
          <w:sz w:val="28"/>
          <w:szCs w:val="28"/>
        </w:rPr>
        <w:t xml:space="preserve"> городского </w:t>
      </w:r>
      <w:r w:rsidR="00F7504A" w:rsidRPr="003244D6">
        <w:rPr>
          <w:rFonts w:ascii="Times New Roman" w:hAnsi="Times New Roman"/>
          <w:sz w:val="28"/>
          <w:szCs w:val="28"/>
        </w:rPr>
        <w:t xml:space="preserve">поселения </w:t>
      </w:r>
      <w:r w:rsidR="00397E50">
        <w:rPr>
          <w:rFonts w:ascii="Times New Roman" w:hAnsi="Times New Roman"/>
          <w:sz w:val="28"/>
          <w:szCs w:val="28"/>
        </w:rPr>
        <w:t>Ольховатского</w:t>
      </w:r>
      <w:r w:rsidR="00203AE0"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397E50">
        <w:rPr>
          <w:rFonts w:ascii="Times New Roman" w:hAnsi="Times New Roman"/>
          <w:sz w:val="28"/>
          <w:szCs w:val="28"/>
        </w:rPr>
        <w:t>Оль</w:t>
      </w:r>
      <w:r w:rsidR="00393AB8">
        <w:rPr>
          <w:rFonts w:ascii="Times New Roman" w:hAnsi="Times New Roman"/>
          <w:sz w:val="28"/>
          <w:szCs w:val="28"/>
        </w:rPr>
        <w:t xml:space="preserve">ховатского городского поселения </w:t>
      </w:r>
      <w:hyperlink r:id="rId17" w:tgtFrame="_blank" w:history="1">
        <w:r w:rsidR="00397E50" w:rsidRPr="00397E50">
          <w:rPr>
            <w:rFonts w:ascii="Times New Roman" w:hAnsi="Times New Roman"/>
            <w:color w:val="0000FF"/>
            <w:sz w:val="28"/>
            <w:szCs w:val="28"/>
            <w:u w:val="single"/>
          </w:rPr>
          <w:t>https://olxovatskoe-r20.gosweb.gosuslugi.ru/</w:t>
        </w:r>
      </w:hyperlink>
      <w:r w:rsidR="00393AB8">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8"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9"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3244D6" w:rsidRDefault="00F7504A" w:rsidP="00811258">
      <w:pPr>
        <w:rPr>
          <w:rFonts w:ascii="Times New Roman" w:eastAsiaTheme="minorHAnsi" w:hAnsi="Times New Roman"/>
          <w:i/>
          <w:sz w:val="28"/>
          <w:szCs w:val="28"/>
          <w:lang w:eastAsia="en-US"/>
        </w:rPr>
      </w:pPr>
      <w:r w:rsidRPr="003244D6">
        <w:rPr>
          <w:rFonts w:ascii="Times New Roman" w:hAnsi="Times New Roman"/>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в </w:t>
      </w:r>
      <w:r w:rsidR="00393AB8" w:rsidRPr="003244D6">
        <w:rPr>
          <w:rFonts w:ascii="Times New Roman" w:hAnsi="Times New Roman"/>
          <w:sz w:val="28"/>
          <w:szCs w:val="28"/>
        </w:rPr>
        <w:t>Администрацию</w:t>
      </w:r>
      <w:r w:rsidR="00393AB8">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811258">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3258EF" w:rsidRPr="00811258" w:rsidRDefault="00F7504A" w:rsidP="00811258">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 xml:space="preserve">сайте Администрации, </w:t>
      </w:r>
      <w:r w:rsidR="00A86E94">
        <w:rPr>
          <w:rFonts w:ascii="Times New Roman" w:hAnsi="Times New Roman"/>
          <w:sz w:val="28"/>
          <w:szCs w:val="28"/>
        </w:rPr>
        <w:t>а также обеспечивает их актуальность</w:t>
      </w:r>
      <w:r w:rsidR="00811258">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811258">
        <w:rPr>
          <w:rFonts w:ascii="Times New Roman" w:hAnsi="Times New Roman"/>
          <w:sz w:val="28"/>
          <w:szCs w:val="28"/>
        </w:rPr>
        <w:t>Ольховатского</w:t>
      </w:r>
      <w:r w:rsidRPr="003244D6">
        <w:rPr>
          <w:rFonts w:ascii="Times New Roman" w:hAnsi="Times New Roman"/>
          <w:sz w:val="28"/>
          <w:szCs w:val="28"/>
        </w:rPr>
        <w:t xml:space="preserve"> городского поселения </w:t>
      </w:r>
      <w:r w:rsidR="00811258">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811258">
        <w:rPr>
          <w:rFonts w:ascii="Times New Roman" w:hAnsi="Times New Roman"/>
          <w:sz w:val="28"/>
          <w:szCs w:val="28"/>
        </w:rPr>
        <w:t>2</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811258">
        <w:rPr>
          <w:rFonts w:ascii="Times New Roman" w:hAnsi="Times New Roman"/>
          <w:sz w:val="28"/>
          <w:szCs w:val="28"/>
        </w:rPr>
        <w:t>Ольховатского городского</w:t>
      </w:r>
      <w:r w:rsidR="005F036F" w:rsidRPr="003244D6">
        <w:rPr>
          <w:rFonts w:ascii="Times New Roman" w:hAnsi="Times New Roman"/>
          <w:sz w:val="28"/>
          <w:szCs w:val="28"/>
        </w:rPr>
        <w:t xml:space="preserve"> поселения </w:t>
      </w:r>
      <w:r w:rsidR="00811258">
        <w:rPr>
          <w:rFonts w:ascii="Times New Roman" w:hAnsi="Times New Roman"/>
          <w:sz w:val="28"/>
          <w:szCs w:val="28"/>
        </w:rPr>
        <w:t>Ольховатского</w:t>
      </w:r>
      <w:r w:rsidR="005F036F" w:rsidRPr="003244D6">
        <w:rPr>
          <w:rFonts w:ascii="Times New Roman" w:hAnsi="Times New Roman"/>
          <w:sz w:val="28"/>
          <w:szCs w:val="28"/>
        </w:rPr>
        <w:t xml:space="preserve"> муниципального района 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11258">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
    <w:p w:rsidR="00DB0414" w:rsidRPr="002A5BB5" w:rsidRDefault="00DB0414" w:rsidP="009476CE">
      <w:pPr>
        <w:rPr>
          <w:rFonts w:ascii="Times New Roman" w:hAnsi="Times New Roman"/>
          <w:i/>
          <w:color w:val="FF0000"/>
          <w:sz w:val="28"/>
          <w:szCs w:val="28"/>
        </w:rPr>
      </w:pPr>
      <w:r w:rsidRPr="002A5BB5">
        <w:rPr>
          <w:rFonts w:ascii="Times New Roman" w:hAnsi="Times New Roman"/>
          <w:i/>
          <w:color w:val="FF0000"/>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F7504A" w:rsidRPr="002A5BB5" w:rsidRDefault="00811258" w:rsidP="002A5BB5">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3"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4"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6"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lastRenderedPageBreak/>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0">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2">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3">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2A5BB5"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w:t>
      </w:r>
      <w:r w:rsidR="00F7504A" w:rsidRPr="002A5BB5">
        <w:rPr>
          <w:rFonts w:ascii="Times New Roman" w:hAnsi="Times New Roman"/>
          <w:sz w:val="28"/>
          <w:szCs w:val="28"/>
        </w:rPr>
        <w:t xml:space="preserve">» </w:t>
      </w:r>
      <w:r w:rsidR="00770C3F" w:rsidRPr="002A5BB5">
        <w:rPr>
          <w:rFonts w:ascii="Times New Roman" w:hAnsi="Times New Roman"/>
          <w:sz w:val="28"/>
          <w:szCs w:val="28"/>
        </w:rPr>
        <w:t xml:space="preserve">по </w:t>
      </w:r>
      <w:r w:rsidR="00F7504A" w:rsidRPr="002A5BB5">
        <w:rPr>
          <w:rFonts w:ascii="Times New Roman" w:hAnsi="Times New Roman"/>
          <w:sz w:val="28"/>
          <w:szCs w:val="28"/>
        </w:rPr>
        <w:t>адрес</w:t>
      </w:r>
      <w:r w:rsidR="00770C3F" w:rsidRPr="002A5BB5">
        <w:rPr>
          <w:rFonts w:ascii="Times New Roman" w:hAnsi="Times New Roman"/>
          <w:sz w:val="28"/>
          <w:szCs w:val="28"/>
        </w:rPr>
        <w:t xml:space="preserve">у </w:t>
      </w:r>
      <w:r w:rsidR="002A5BB5" w:rsidRPr="002A5BB5">
        <w:rPr>
          <w:rFonts w:ascii="Times New Roman" w:hAnsi="Times New Roman"/>
          <w:sz w:val="28"/>
          <w:szCs w:val="28"/>
        </w:rPr>
        <w:t>https://olxovatskoe-r20.gosweb.gosuslugi.ru/ofitsialno/dokumenty/?type=6</w:t>
      </w:r>
      <w:r w:rsidR="00F7504A" w:rsidRPr="002A5BB5">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4"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r w:rsidR="00F067D1" w:rsidRPr="00F47016">
        <w:rPr>
          <w:rFonts w:ascii="Times New Roman" w:hAnsi="Times New Roman"/>
          <w:sz w:val="28"/>
          <w:szCs w:val="28"/>
        </w:rPr>
        <w:t>ходатайства) посредством</w:t>
      </w:r>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2B5CC9">
        <w:rPr>
          <w:rFonts w:ascii="Times New Roman" w:hAnsi="Times New Roman"/>
          <w:sz w:val="28"/>
          <w:szCs w:val="28"/>
        </w:rPr>
        <w:t>Администрации</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sidR="00F067D1">
        <w:rPr>
          <w:rFonts w:ascii="Times New Roman" w:hAnsi="Times New Roman"/>
          <w:sz w:val="28"/>
          <w:szCs w:val="28"/>
        </w:rPr>
        <w:t>РПГУ сведения</w:t>
      </w:r>
      <w:r w:rsidR="004451D5" w:rsidRPr="003244D6">
        <w:rPr>
          <w:rFonts w:ascii="Times New Roman" w:hAnsi="Times New Roman"/>
          <w:sz w:val="28"/>
          <w:szCs w:val="28"/>
        </w:rPr>
        <w:t xml:space="preserve"> из документа, удостоверяющего личность заявителя, представителя, формируются при </w:t>
      </w:r>
      <w:r w:rsidR="004451D5" w:rsidRPr="003244D6">
        <w:rPr>
          <w:rFonts w:ascii="Times New Roman" w:hAnsi="Times New Roman"/>
          <w:sz w:val="28"/>
          <w:szCs w:val="28"/>
        </w:rPr>
        <w:lastRenderedPageBreak/>
        <w:t xml:space="preserve">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6"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0"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9E0742">
        <w:rPr>
          <w:rFonts w:ascii="Times New Roman" w:hAnsi="Times New Roman"/>
          <w:sz w:val="28"/>
          <w:szCs w:val="28"/>
        </w:rPr>
        <w:t xml:space="preserve">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lastRenderedPageBreak/>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w:t>
      </w:r>
      <w:r w:rsidRPr="003244D6">
        <w:rPr>
          <w:rFonts w:ascii="Times New Roman" w:hAnsi="Times New Roman"/>
          <w:sz w:val="28"/>
          <w:szCs w:val="28"/>
        </w:rPr>
        <w:lastRenderedPageBreak/>
        <w:t xml:space="preserve">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 xml:space="preserve">пунктом 7.2 </w:t>
        </w:r>
        <w:r w:rsidRPr="003244D6">
          <w:rPr>
            <w:rFonts w:ascii="Times New Roman" w:hAnsi="Times New Roman"/>
            <w:sz w:val="28"/>
            <w:szCs w:val="28"/>
          </w:rPr>
          <w:lastRenderedPageBreak/>
          <w:t>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 xml:space="preserve">признания </w:t>
      </w:r>
      <w:r w:rsidR="002B5CC9" w:rsidRPr="00EA68F0">
        <w:rPr>
          <w:rFonts w:ascii="Times New Roman" w:hAnsi="Times New Roman"/>
          <w:sz w:val="28"/>
          <w:szCs w:val="28"/>
        </w:rPr>
        <w:t>действительности,</w:t>
      </w:r>
      <w:r w:rsidR="00F7504A" w:rsidRPr="00EA68F0">
        <w:rPr>
          <w:rFonts w:ascii="Times New Roman" w:hAnsi="Times New Roman"/>
          <w:sz w:val="28"/>
          <w:szCs w:val="28"/>
        </w:rPr>
        <w:t xml:space="preserve">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8"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067D1" w:rsidRPr="005D00D1">
        <w:rPr>
          <w:rFonts w:ascii="Times New Roman" w:hAnsi="Times New Roman"/>
          <w:sz w:val="28"/>
          <w:szCs w:val="28"/>
        </w:rPr>
        <w:t>услуги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8"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w:t>
      </w:r>
      <w:r w:rsidRPr="003244D6">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F7504A" w:rsidRPr="00A917C0" w:rsidRDefault="0063386F" w:rsidP="002B5CC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F067D1" w:rsidRPr="00A917C0">
        <w:rPr>
          <w:rFonts w:ascii="Times New Roman" w:hAnsi="Times New Roman"/>
          <w:sz w:val="28"/>
          <w:szCs w:val="28"/>
        </w:rPr>
        <w:t>Администрацией,</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7504A" w:rsidRPr="002B5CC9" w:rsidRDefault="0063386F" w:rsidP="002B5CC9">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2B5CC9">
        <w:rPr>
          <w:rFonts w:ascii="Times New Roman" w:eastAsia="Calibri" w:hAnsi="Times New Roman"/>
          <w:sz w:val="28"/>
          <w:szCs w:val="28"/>
        </w:rPr>
        <w:t xml:space="preserve">. </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2B5CC9">
        <w:rPr>
          <w:rFonts w:ascii="Times New Roman" w:hAnsi="Times New Roman" w:cs="Times New Roman"/>
          <w:sz w:val="28"/>
          <w:szCs w:val="28"/>
        </w:rPr>
        <w:t xml:space="preserve">в Администрацию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0"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r w:rsidR="00F067D1">
        <w:rPr>
          <w:rFonts w:ascii="Times New Roman" w:hAnsi="Times New Roman" w:cs="Times New Roman"/>
          <w:sz w:val="28"/>
          <w:szCs w:val="28"/>
        </w:rPr>
        <w:t xml:space="preserve">настоящего </w:t>
      </w:r>
      <w:r w:rsidR="00F067D1" w:rsidRPr="003244D6">
        <w:rPr>
          <w:rFonts w:ascii="Times New Roman" w:hAnsi="Times New Roman" w:cs="Times New Roman"/>
          <w:sz w:val="28"/>
          <w:szCs w:val="28"/>
        </w:rPr>
        <w:t>Административного</w:t>
      </w:r>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A7FC4">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w:t>
      </w:r>
      <w:r w:rsidR="00084E5A">
        <w:rPr>
          <w:rFonts w:ascii="Times New Roman" w:hAnsi="Times New Roman" w:cs="Times New Roman"/>
          <w:sz w:val="28"/>
          <w:szCs w:val="28"/>
        </w:rPr>
        <w:t>3</w:t>
      </w:r>
      <w:r>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84E5A">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w:t>
      </w:r>
      <w:r w:rsidR="00084E5A">
        <w:rPr>
          <w:rFonts w:ascii="Times New Roman" w:hAnsi="Times New Roman" w:cs="Times New Roman"/>
          <w:sz w:val="28"/>
          <w:szCs w:val="28"/>
        </w:rPr>
        <w:t>5</w:t>
      </w:r>
      <w:r>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lastRenderedPageBreak/>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lastRenderedPageBreak/>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F067D1"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городского поселения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городского поселения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F067D1" w:rsidP="00A43B29">
      <w:pPr>
        <w:jc w:val="center"/>
        <w:rPr>
          <w:rFonts w:ascii="Times New Roman" w:hAnsi="Times New Roman"/>
          <w:b/>
          <w:sz w:val="28"/>
          <w:szCs w:val="28"/>
        </w:rPr>
      </w:pPr>
      <w:r>
        <w:rPr>
          <w:rFonts w:ascii="Times New Roman" w:hAnsi="Times New Roman"/>
          <w:b/>
          <w:bCs/>
          <w:sz w:val="28"/>
          <w:szCs w:val="28"/>
        </w:rPr>
        <w:t xml:space="preserve">муниципальную услугу, </w:t>
      </w:r>
      <w:r w:rsidR="00A43B29" w:rsidRPr="00DC038E">
        <w:rPr>
          <w:rFonts w:ascii="Times New Roman" w:hAnsi="Times New Roman"/>
          <w:b/>
          <w:bCs/>
          <w:sz w:val="28"/>
          <w:szCs w:val="28"/>
        </w:rPr>
        <w:t>организаций, указанных в части</w:t>
      </w:r>
      <w:r w:rsidR="00A43B29"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Заявители имеют право на обжалование решений и действий (бездействия) Администрации, должностного лица Администрации</w:t>
      </w:r>
      <w:r w:rsidR="00F067D1">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а также организаций, предусмотренных </w:t>
      </w:r>
      <w:hyperlink r:id="rId6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73DD"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4D73DD">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4D73DD">
        <w:rPr>
          <w:rFonts w:ascii="Times New Roman" w:hAnsi="Times New Roman"/>
          <w:sz w:val="28"/>
          <w:szCs w:val="28"/>
        </w:rPr>
        <w:t xml:space="preserve">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4D73DD">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4D73DD">
      <w:pPr>
        <w:ind w:firstLine="540"/>
        <w:rPr>
          <w:rFonts w:ascii="Times New Roman" w:hAnsi="Times New Roman"/>
          <w:sz w:val="28"/>
          <w:szCs w:val="28"/>
        </w:rPr>
      </w:pPr>
      <w:r w:rsidRPr="00DC038E">
        <w:rPr>
          <w:rFonts w:ascii="Times New Roman" w:hAnsi="Times New Roman"/>
          <w:sz w:val="28"/>
          <w:szCs w:val="28"/>
        </w:rPr>
        <w:t>Глава Администрации (заместитель главы Администрации) про</w:t>
      </w:r>
      <w:r w:rsidR="004D73DD">
        <w:rPr>
          <w:rFonts w:ascii="Times New Roman" w:hAnsi="Times New Roman"/>
          <w:sz w:val="28"/>
          <w:szCs w:val="28"/>
        </w:rPr>
        <w:t xml:space="preserve">водят личный прием заявителей.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w:t>
      </w:r>
      <w:r w:rsidR="004D73DD">
        <w:rPr>
          <w:rFonts w:ascii="Times New Roman" w:hAnsi="Times New Roman"/>
          <w:sz w:val="28"/>
          <w:szCs w:val="28"/>
        </w:rPr>
        <w:t>7</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C038E">
        <w:rPr>
          <w:rFonts w:ascii="Times New Roman" w:hAnsi="Times New Roman"/>
          <w:sz w:val="28"/>
          <w:szCs w:val="28"/>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w:t>
      </w:r>
      <w:r w:rsidR="004D73DD">
        <w:rPr>
          <w:rFonts w:ascii="Times New Roman" w:hAnsi="Times New Roman"/>
          <w:sz w:val="28"/>
          <w:szCs w:val="28"/>
        </w:rPr>
        <w:t>жалования отказа Администрации,</w:t>
      </w:r>
      <w:r w:rsidRPr="00DC038E">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A43B29">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r w:rsidR="004D73DD" w:rsidRPr="00A43B29">
        <w:rPr>
          <w:rFonts w:ascii="Times New Roman" w:hAnsi="Times New Roman"/>
          <w:sz w:val="28"/>
          <w:szCs w:val="28"/>
        </w:rPr>
        <w:t>»</w:t>
      </w:r>
      <w:r w:rsidR="004D73DD"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lastRenderedPageBreak/>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5. Срок, в течение которого использование земельного участка (его части) и (или) </w:t>
      </w:r>
      <w:r w:rsidRPr="003244D6">
        <w:rPr>
          <w:rFonts w:ascii="Times New Roman" w:hAnsi="Times New Roman" w:cs="Times New Roman"/>
          <w:sz w:val="24"/>
          <w:szCs w:val="24"/>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2">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lastRenderedPageBreak/>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3">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4">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w:t>
            </w:r>
            <w:r w:rsidRPr="003244D6">
              <w:rPr>
                <w:rFonts w:ascii="Times New Roman" w:hAnsi="Times New Roman" w:cs="Times New Roman"/>
                <w:sz w:val="24"/>
                <w:szCs w:val="24"/>
              </w:rPr>
              <w:lastRenderedPageBreak/>
              <w:t>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5">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6">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w:t>
            </w:r>
            <w:r w:rsidRPr="003244D6">
              <w:rPr>
                <w:rFonts w:ascii="Times New Roman" w:hAnsi="Times New Roman" w:cs="Times New Roman"/>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lastRenderedPageBreak/>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8"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9"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0"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1"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w:t>
            </w:r>
            <w:r w:rsidRPr="008451B2">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2"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lastRenderedPageBreak/>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174EBC">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3"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4D73DD">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4D73DD">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9">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0"/>
      <w:footerReference w:type="default" r:id="rId91"/>
      <w:headerReference w:type="first" r:id="rId92"/>
      <w:foot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1B" w:rsidRDefault="001E381B" w:rsidP="009476CE">
      <w:r>
        <w:separator/>
      </w:r>
    </w:p>
  </w:endnote>
  <w:endnote w:type="continuationSeparator" w:id="0">
    <w:p w:rsidR="001E381B" w:rsidRDefault="001E381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EndPr/>
    <w:sdtContent>
      <w:p w:rsidR="00393AB8" w:rsidRDefault="00393AB8">
        <w:pPr>
          <w:pStyle w:val="ab"/>
          <w:jc w:val="center"/>
        </w:pPr>
        <w:r>
          <w:fldChar w:fldCharType="begin"/>
        </w:r>
        <w:r>
          <w:instrText>PAGE   \* MERGEFORMAT</w:instrText>
        </w:r>
        <w:r>
          <w:fldChar w:fldCharType="separate"/>
        </w:r>
        <w:r w:rsidR="00092BE1">
          <w:rPr>
            <w:noProof/>
          </w:rPr>
          <w:t>49</w:t>
        </w:r>
        <w:r>
          <w:fldChar w:fldCharType="end"/>
        </w:r>
      </w:p>
    </w:sdtContent>
  </w:sdt>
  <w:p w:rsidR="00393AB8" w:rsidRDefault="00393AB8">
    <w:pPr>
      <w:pStyle w:val="ab"/>
    </w:pPr>
  </w:p>
  <w:p w:rsidR="00393AB8" w:rsidRDefault="00393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EndPr/>
    <w:sdtContent>
      <w:p w:rsidR="00393AB8" w:rsidRDefault="00393AB8">
        <w:pPr>
          <w:pStyle w:val="ab"/>
          <w:jc w:val="center"/>
        </w:pPr>
        <w:r>
          <w:fldChar w:fldCharType="begin"/>
        </w:r>
        <w:r>
          <w:instrText>PAGE   \* MERGEFORMAT</w:instrText>
        </w:r>
        <w:r>
          <w:fldChar w:fldCharType="separate"/>
        </w:r>
        <w:r w:rsidR="00092BE1">
          <w:rPr>
            <w:noProof/>
          </w:rPr>
          <w:t>1</w:t>
        </w:r>
        <w:r>
          <w:fldChar w:fldCharType="end"/>
        </w:r>
      </w:p>
    </w:sdtContent>
  </w:sdt>
  <w:p w:rsidR="00393AB8" w:rsidRDefault="00393AB8">
    <w:pPr>
      <w:pStyle w:val="ab"/>
    </w:pPr>
  </w:p>
  <w:p w:rsidR="00393AB8" w:rsidRDefault="00393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1B" w:rsidRDefault="001E381B" w:rsidP="009476CE">
      <w:r>
        <w:separator/>
      </w:r>
    </w:p>
  </w:footnote>
  <w:footnote w:type="continuationSeparator" w:id="0">
    <w:p w:rsidR="001E381B" w:rsidRDefault="001E381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EndPr/>
    <w:sdtContent>
      <w:p w:rsidR="00393AB8" w:rsidRDefault="00393AB8">
        <w:pPr>
          <w:pStyle w:val="a9"/>
          <w:jc w:val="center"/>
        </w:pPr>
        <w:r>
          <w:fldChar w:fldCharType="begin"/>
        </w:r>
        <w:r>
          <w:instrText>PAGE   \* MERGEFORMAT</w:instrText>
        </w:r>
        <w:r>
          <w:fldChar w:fldCharType="separate"/>
        </w:r>
        <w:r w:rsidR="00092BE1">
          <w:rPr>
            <w:noProof/>
          </w:rPr>
          <w:t>49</w:t>
        </w:r>
        <w:r>
          <w:fldChar w:fldCharType="end"/>
        </w:r>
      </w:p>
    </w:sdtContent>
  </w:sdt>
  <w:p w:rsidR="00393AB8" w:rsidRDefault="00393AB8">
    <w:pPr>
      <w:pStyle w:val="a9"/>
    </w:pPr>
  </w:p>
  <w:p w:rsidR="00393AB8" w:rsidRDefault="00393A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EndPr/>
    <w:sdtContent>
      <w:p w:rsidR="00393AB8" w:rsidRDefault="00393AB8">
        <w:pPr>
          <w:pStyle w:val="a9"/>
          <w:jc w:val="center"/>
        </w:pPr>
        <w:r>
          <w:fldChar w:fldCharType="begin"/>
        </w:r>
        <w:r>
          <w:instrText>PAGE   \* MERGEFORMAT</w:instrText>
        </w:r>
        <w:r>
          <w:fldChar w:fldCharType="separate"/>
        </w:r>
        <w:r w:rsidR="00092BE1">
          <w:rPr>
            <w:noProof/>
          </w:rPr>
          <w:t>1</w:t>
        </w:r>
        <w:r>
          <w:fldChar w:fldCharType="end"/>
        </w:r>
      </w:p>
    </w:sdtContent>
  </w:sdt>
  <w:p w:rsidR="00393AB8" w:rsidRDefault="00393A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4E5A"/>
    <w:rsid w:val="00085383"/>
    <w:rsid w:val="00090822"/>
    <w:rsid w:val="00090F28"/>
    <w:rsid w:val="00092BE1"/>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381B"/>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5BB5"/>
    <w:rsid w:val="002B0B5D"/>
    <w:rsid w:val="002B0F84"/>
    <w:rsid w:val="002B4E15"/>
    <w:rsid w:val="002B5CC9"/>
    <w:rsid w:val="002C643A"/>
    <w:rsid w:val="002C6864"/>
    <w:rsid w:val="002C7518"/>
    <w:rsid w:val="002C78B2"/>
    <w:rsid w:val="002D0B99"/>
    <w:rsid w:val="002D1C0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0E80"/>
    <w:rsid w:val="00342D40"/>
    <w:rsid w:val="00350578"/>
    <w:rsid w:val="00353C8F"/>
    <w:rsid w:val="0036141A"/>
    <w:rsid w:val="00363BB5"/>
    <w:rsid w:val="00366A47"/>
    <w:rsid w:val="00373A84"/>
    <w:rsid w:val="0037495C"/>
    <w:rsid w:val="00374B3F"/>
    <w:rsid w:val="00374B8C"/>
    <w:rsid w:val="00380B08"/>
    <w:rsid w:val="003820DB"/>
    <w:rsid w:val="003858D0"/>
    <w:rsid w:val="0038664C"/>
    <w:rsid w:val="003866FF"/>
    <w:rsid w:val="00386C17"/>
    <w:rsid w:val="00386D7A"/>
    <w:rsid w:val="0039272A"/>
    <w:rsid w:val="00393AB8"/>
    <w:rsid w:val="00393B17"/>
    <w:rsid w:val="00394299"/>
    <w:rsid w:val="003965CA"/>
    <w:rsid w:val="00397E50"/>
    <w:rsid w:val="003A284B"/>
    <w:rsid w:val="003A2A2C"/>
    <w:rsid w:val="003A34D7"/>
    <w:rsid w:val="003A40BB"/>
    <w:rsid w:val="003B19CB"/>
    <w:rsid w:val="003B3D80"/>
    <w:rsid w:val="003B4ADD"/>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D73DD"/>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22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1258"/>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3385"/>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A7FC4"/>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5FC"/>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953DA"/>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67D1"/>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3679B-C23C-4F57-9AAE-B3FD527F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8"/>
    <w:rsid w:val="00D305FC"/>
    <w:rPr>
      <w:sz w:val="28"/>
      <w:szCs w:val="28"/>
      <w:shd w:val="clear" w:color="auto" w:fill="FFFFFF"/>
    </w:rPr>
  </w:style>
  <w:style w:type="paragraph" w:customStyle="1" w:styleId="af8">
    <w:name w:val="Подпись к картинке"/>
    <w:basedOn w:val="a"/>
    <w:link w:val="Exact"/>
    <w:rsid w:val="00D305FC"/>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85&amp;field=134&amp;date=11.06.2023" TargetMode="External"/><Relationship Id="rId21" Type="http://schemas.openxmlformats.org/officeDocument/2006/relationships/hyperlink" Target="https://login.consultant.ru/link/?req=doc&amp;demo=2&amp;base=LAW&amp;n=446195&amp;dst=2411&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consultantplus://offline/ref=E069EF397291A144C759AD47E723CEF64309860474562A36479D362BFC7E1D234766E6D3903958FC2CBAFF195E2676D44830860900I94AJ"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consultantplus://offline/ref=66A25AF2387DBBC8FD108DABF8B791FB78E98BB665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74" Type="http://schemas.openxmlformats.org/officeDocument/2006/relationships/hyperlink" Target="consultantplus://offline/ref=58C46DE3385670FB0521F4F9FB69B842624E440EC08A992E209EE8C3EF4BE998CD34168C4FFE0405EE974EE082280C084676376F6BE45658I" TargetMode="External"/><Relationship Id="rId79" Type="http://schemas.openxmlformats.org/officeDocument/2006/relationships/hyperlink" Target="https://login.consultant.ru/link/?req=doc&amp;demo=2&amp;base=LAW&amp;n=433592&amp;dst=234&amp;field=134&amp;date=11.06.2023"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login.consultant.ru/link/?req=doc&amp;demo=2&amp;base=LAW&amp;n=446195&amp;dst=2017&amp;field=134&amp;date=11.06.2023" TargetMode="External"/><Relationship Id="rId27" Type="http://schemas.openxmlformats.org/officeDocument/2006/relationships/hyperlink" Target="https://login.consultant.ru/link/?req=doc&amp;demo=2&amp;base=LAW&amp;n=446195&amp;dst=2412&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consultantplus://offline/ref=58C46DE3385670FB0521F4F9FB69B842624E440EC08A992E209EE8C3EF4BE998CD34168C4FF90905EE974EE082280C084676376F6BE45658I" TargetMode="External"/><Relationship Id="rId80" Type="http://schemas.openxmlformats.org/officeDocument/2006/relationships/hyperlink" Target="https://login.consultant.ru/link/?req=doc&amp;demo=2&amp;base=LAW&amp;n=446194&amp;dst=356&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olxovatskoe-r20.gosweb.gosuslugi.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consultantplus://offline/ref=66A25AF2387DBBC8FD108DABF8B791FB7FED88B564FA843DB2065C064E47D5B99B78070D4CD9B0013FA2EA73F1b4A1P"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8&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58C46DE3385670FB0521F4F9FB69B842624E440EC08A992E209EE8C3EF4BE998CD34168C4FFD0A05EE974EE082280C084676376F6BE45658I" TargetMode="External"/><Relationship Id="rId83" Type="http://schemas.openxmlformats.org/officeDocument/2006/relationships/hyperlink" Target="https://login.consultant.ru/link/?req=doc&amp;demo=2&amp;base=LAW&amp;n=446195&amp;dst=2037&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19&amp;field=134&amp;date=11.06.2023" TargetMode="External"/><Relationship Id="rId28" Type="http://schemas.openxmlformats.org/officeDocument/2006/relationships/hyperlink" Target="consultantplus://offline/ref=66A25AF2387DBBC8FD108DABF8B791FB78EE89B06CF6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7B563FB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F46FA0905EE974EE082280C084676376F6BE45658I" TargetMode="External"/><Relationship Id="rId78" Type="http://schemas.openxmlformats.org/officeDocument/2006/relationships/hyperlink" Target="https://login.consultant.ru/link/?req=doc&amp;demo=2&amp;base=LAW&amp;n=446195&amp;dst=2014&amp;field=134&amp;date=11.06.2023" TargetMode="External"/><Relationship Id="rId81" Type="http://schemas.openxmlformats.org/officeDocument/2006/relationships/hyperlink" Target="https://login.consultant.ru/link/?req=doc&amp;demo=2&amp;base=LAW&amp;n=446195&amp;dst=2049&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1984&amp;field=134&amp;date=11.06.2023" TargetMode="External"/><Relationship Id="rId34"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76" Type="http://schemas.openxmlformats.org/officeDocument/2006/relationships/hyperlink" Target="consultantplus://offline/ref=58C46DE3385670FB0521F4F9FB69B842624E440EC08A992E209EE8C3EF4BE998CD34168C4FFD0405EE974EE082280C084676376F6BE45658I" TargetMode="External"/><Relationship Id="rId7" Type="http://schemas.openxmlformats.org/officeDocument/2006/relationships/endnotes" Target="endnotes.xml"/><Relationship Id="rId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consultantplus://offline/ref=66A25AF2387DBBC8FD108DABF8B791FB78E98CB46CF1843DB2065C064E47D5B99B78070D4CD9B0013FA2EA73F1b4A1P" TargetMode="External"/><Relationship Id="rId24" Type="http://schemas.openxmlformats.org/officeDocument/2006/relationships/hyperlink" Target="https://login.consultant.ru/link/?req=doc&amp;demo=2&amp;base=LAW&amp;n=446195&amp;dst=2020&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44&amp;field=134&amp;date=11.06.2023" TargetMode="External"/><Relationship Id="rId19" Type="http://schemas.openxmlformats.org/officeDocument/2006/relationships/hyperlink" Target="http://www.govvrn.ru"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8E987B562F2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56" Type="http://schemas.openxmlformats.org/officeDocument/2006/relationships/hyperlink" Target="https://login.consultant.ru/link/?req=doc&amp;demo=2&amp;base=LAW&amp;n=446195&amp;dst=2028&amp;field=134&amp;date=11.06.2023" TargetMode="External"/><Relationship Id="rId77" Type="http://schemas.openxmlformats.org/officeDocument/2006/relationships/hyperlink" Target="consultantplus://offline/ref=58C46DE3385670FB0521F4F9FB69B842624E440EC08A992E209EE8C3EF4BE998CD34168C4FFD05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AA70-7264-4343-9657-C160DC98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50</Pages>
  <Words>21362</Words>
  <Characters>121765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10</cp:revision>
  <cp:lastPrinted>2023-06-13T07:59:00Z</cp:lastPrinted>
  <dcterms:created xsi:type="dcterms:W3CDTF">2023-09-07T12:24:00Z</dcterms:created>
  <dcterms:modified xsi:type="dcterms:W3CDTF">2023-10-27T09:58:00Z</dcterms:modified>
</cp:coreProperties>
</file>