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5A" w:rsidRPr="00C17555" w:rsidRDefault="00C17555" w:rsidP="00C17555">
      <w:pPr>
        <w:pStyle w:val="1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1175A" w:rsidRPr="00C17555" w:rsidRDefault="00C1175A" w:rsidP="00C1175A">
      <w:pPr>
        <w:pStyle w:val="1"/>
        <w:rPr>
          <w:bCs/>
          <w:sz w:val="28"/>
          <w:szCs w:val="28"/>
        </w:rPr>
      </w:pPr>
      <w:r w:rsidRPr="00C17555">
        <w:rPr>
          <w:bCs/>
          <w:sz w:val="28"/>
          <w:szCs w:val="28"/>
        </w:rPr>
        <w:t>СОВЕТ НАРОДНЫХ ДЕПУТАТОВ</w:t>
      </w:r>
    </w:p>
    <w:p w:rsidR="00847146" w:rsidRPr="00C17555" w:rsidRDefault="00847146" w:rsidP="00C17555">
      <w:pPr>
        <w:jc w:val="center"/>
        <w:rPr>
          <w:b/>
          <w:sz w:val="28"/>
          <w:szCs w:val="28"/>
        </w:rPr>
      </w:pPr>
      <w:r w:rsidRPr="00C17555">
        <w:rPr>
          <w:b/>
          <w:sz w:val="28"/>
          <w:szCs w:val="28"/>
        </w:rPr>
        <w:t>ОЛЬХОВАТСКОГО ГОРОДСКОГО ПОСЕЛЕНИЯ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 xml:space="preserve">ОЛЬХОВАТСКОГО МУНИЦИПАЛЬНОГО РАЙОНА </w:t>
      </w:r>
    </w:p>
    <w:p w:rsidR="00C1175A" w:rsidRPr="00C17555" w:rsidRDefault="00C1175A" w:rsidP="00C1175A">
      <w:pPr>
        <w:ind w:right="84"/>
        <w:jc w:val="center"/>
        <w:rPr>
          <w:b/>
          <w:bCs/>
          <w:sz w:val="28"/>
          <w:szCs w:val="28"/>
        </w:rPr>
      </w:pPr>
      <w:r w:rsidRPr="00C17555">
        <w:rPr>
          <w:b/>
          <w:bCs/>
          <w:sz w:val="28"/>
          <w:szCs w:val="28"/>
        </w:rPr>
        <w:t>ВОРОНЕЖСКОЙ ОБЛАСТИ</w:t>
      </w:r>
    </w:p>
    <w:p w:rsidR="00C1175A" w:rsidRPr="00C17555" w:rsidRDefault="00C1175A" w:rsidP="00C1175A">
      <w:pPr>
        <w:pStyle w:val="2"/>
        <w:tabs>
          <w:tab w:val="left" w:pos="4500"/>
        </w:tabs>
        <w:rPr>
          <w:sz w:val="28"/>
          <w:szCs w:val="28"/>
        </w:rPr>
      </w:pPr>
      <w:r w:rsidRPr="00C17555">
        <w:rPr>
          <w:sz w:val="28"/>
          <w:szCs w:val="28"/>
        </w:rPr>
        <w:t>РЕШЕНИЕ</w:t>
      </w:r>
    </w:p>
    <w:p w:rsidR="00C1175A" w:rsidRDefault="00C1175A" w:rsidP="00C1175A">
      <w:pPr>
        <w:ind w:left="5664"/>
        <w:rPr>
          <w:sz w:val="28"/>
          <w:szCs w:val="28"/>
        </w:rPr>
      </w:pPr>
    </w:p>
    <w:p w:rsidR="00C1175A" w:rsidRPr="00DD7AFD" w:rsidRDefault="00C1175A" w:rsidP="00C1175A">
      <w:pPr>
        <w:ind w:left="5664"/>
        <w:rPr>
          <w:sz w:val="28"/>
          <w:szCs w:val="28"/>
        </w:rPr>
      </w:pPr>
      <w:r w:rsidRPr="00DD7AFD">
        <w:rPr>
          <w:sz w:val="28"/>
          <w:szCs w:val="28"/>
        </w:rPr>
        <w:t xml:space="preserve">Принято </w:t>
      </w:r>
      <w:proofErr w:type="gramStart"/>
      <w:r w:rsidRPr="00DD7AFD">
        <w:rPr>
          <w:sz w:val="28"/>
          <w:szCs w:val="28"/>
        </w:rPr>
        <w:t>Советом  народных</w:t>
      </w:r>
      <w:proofErr w:type="gramEnd"/>
      <w:r w:rsidRPr="00DD7AFD">
        <w:rPr>
          <w:sz w:val="28"/>
          <w:szCs w:val="28"/>
        </w:rPr>
        <w:t xml:space="preserve"> </w:t>
      </w:r>
    </w:p>
    <w:p w:rsidR="00C1175A" w:rsidRPr="00DD7AFD" w:rsidRDefault="00C1175A" w:rsidP="00C1175A">
      <w:pPr>
        <w:ind w:left="5664"/>
        <w:rPr>
          <w:rFonts w:ascii="Times New Roman CYR" w:hAnsi="Times New Roman CYR"/>
          <w:sz w:val="28"/>
          <w:szCs w:val="28"/>
        </w:rPr>
      </w:pPr>
      <w:r w:rsidRPr="00DD7AF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__________________</w:t>
      </w:r>
    </w:p>
    <w:p w:rsidR="00C1175A" w:rsidRDefault="00C1175A" w:rsidP="00C1175A">
      <w:pPr>
        <w:pStyle w:val="a3"/>
        <w:rPr>
          <w:b w:val="0"/>
          <w:sz w:val="20"/>
        </w:rPr>
      </w:pPr>
    </w:p>
    <w:p w:rsidR="00370729" w:rsidRDefault="00C1175A" w:rsidP="002E5C26">
      <w:pPr>
        <w:ind w:right="4960"/>
        <w:jc w:val="both"/>
        <w:rPr>
          <w:b/>
          <w:sz w:val="28"/>
        </w:rPr>
      </w:pPr>
      <w:r>
        <w:rPr>
          <w:b/>
          <w:sz w:val="28"/>
        </w:rPr>
        <w:t>О</w:t>
      </w:r>
      <w:r w:rsidR="00370729">
        <w:rPr>
          <w:b/>
          <w:sz w:val="28"/>
        </w:rPr>
        <w:t xml:space="preserve">б </w:t>
      </w:r>
      <w:r w:rsidR="000A6B5C" w:rsidRPr="003152F1">
        <w:rPr>
          <w:b/>
          <w:sz w:val="28"/>
          <w:szCs w:val="28"/>
        </w:rPr>
        <w:t>утверждении Перечня индикаторов риска</w:t>
      </w:r>
      <w:r w:rsidR="000A6B5C">
        <w:rPr>
          <w:b/>
          <w:sz w:val="28"/>
          <w:szCs w:val="28"/>
        </w:rPr>
        <w:t xml:space="preserve"> </w:t>
      </w:r>
      <w:r w:rsidR="000A6B5C" w:rsidRPr="003152F1">
        <w:rPr>
          <w:b/>
          <w:sz w:val="28"/>
          <w:szCs w:val="28"/>
        </w:rPr>
        <w:t>нарушения обязательн</w:t>
      </w:r>
      <w:r w:rsidR="003252ED">
        <w:rPr>
          <w:b/>
          <w:sz w:val="28"/>
          <w:szCs w:val="28"/>
        </w:rPr>
        <w:t>ых требований при осуществлении</w:t>
      </w:r>
      <w:r w:rsidR="002E5C26">
        <w:rPr>
          <w:b/>
          <w:sz w:val="28"/>
          <w:szCs w:val="28"/>
        </w:rPr>
        <w:t xml:space="preserve"> </w:t>
      </w:r>
      <w:r w:rsidR="008A0E91">
        <w:rPr>
          <w:b/>
          <w:sz w:val="28"/>
          <w:szCs w:val="28"/>
        </w:rPr>
        <w:t>муниципального лесного</w:t>
      </w:r>
      <w:r w:rsidR="000A6B5C" w:rsidRPr="003152F1">
        <w:rPr>
          <w:b/>
          <w:sz w:val="28"/>
          <w:szCs w:val="28"/>
        </w:rPr>
        <w:t xml:space="preserve"> </w:t>
      </w:r>
      <w:r w:rsidR="000A6B5C">
        <w:rPr>
          <w:b/>
          <w:sz w:val="28"/>
          <w:szCs w:val="28"/>
        </w:rPr>
        <w:t xml:space="preserve">контроля на территории </w:t>
      </w:r>
      <w:proofErr w:type="spellStart"/>
      <w:r w:rsidR="002E5C26">
        <w:rPr>
          <w:b/>
          <w:sz w:val="28"/>
          <w:szCs w:val="28"/>
        </w:rPr>
        <w:t>Ольховатского</w:t>
      </w:r>
      <w:proofErr w:type="spellEnd"/>
      <w:r w:rsidR="002E5C26">
        <w:rPr>
          <w:b/>
          <w:sz w:val="28"/>
          <w:szCs w:val="28"/>
        </w:rPr>
        <w:t xml:space="preserve"> городского поселения </w:t>
      </w:r>
      <w:proofErr w:type="spellStart"/>
      <w:r w:rsidR="000A6B5C">
        <w:rPr>
          <w:b/>
          <w:sz w:val="28"/>
          <w:szCs w:val="28"/>
        </w:rPr>
        <w:t>Ольховатского</w:t>
      </w:r>
      <w:proofErr w:type="spellEnd"/>
      <w:r w:rsidR="000A6B5C">
        <w:rPr>
          <w:b/>
          <w:sz w:val="28"/>
          <w:szCs w:val="28"/>
        </w:rPr>
        <w:t xml:space="preserve"> муниципального района Воронежской области</w:t>
      </w:r>
    </w:p>
    <w:p w:rsidR="00370729" w:rsidRPr="00561FAC" w:rsidRDefault="00370729" w:rsidP="00C1175A">
      <w:pPr>
        <w:ind w:right="5385"/>
        <w:jc w:val="both"/>
        <w:rPr>
          <w:b/>
          <w:sz w:val="28"/>
          <w:szCs w:val="28"/>
        </w:rPr>
      </w:pPr>
    </w:p>
    <w:p w:rsidR="00C1175A" w:rsidRDefault="00C1175A" w:rsidP="00C1175A"/>
    <w:p w:rsidR="00C1175A" w:rsidRPr="00124AC5" w:rsidRDefault="000A6B5C" w:rsidP="00C1175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В соответствии с ч.</w:t>
      </w:r>
      <w:r w:rsidR="00E42C88">
        <w:rPr>
          <w:sz w:val="28"/>
          <w:szCs w:val="28"/>
        </w:rPr>
        <w:t xml:space="preserve"> </w:t>
      </w:r>
      <w:r>
        <w:rPr>
          <w:sz w:val="28"/>
          <w:szCs w:val="28"/>
        </w:rPr>
        <w:t>9, ч. 10 ст.23 Федерального закона</w:t>
      </w:r>
      <w:r w:rsidR="00C1175A" w:rsidRPr="001C3FC8">
        <w:rPr>
          <w:sz w:val="28"/>
          <w:szCs w:val="28"/>
        </w:rPr>
        <w:t xml:space="preserve"> от 31.07.2020 №248-ФЗ «О государственном контроле (надзоре) и муниципальном контроле в</w:t>
      </w:r>
      <w:r w:rsidR="00C1175A">
        <w:rPr>
          <w:sz w:val="28"/>
          <w:szCs w:val="28"/>
        </w:rPr>
        <w:t xml:space="preserve"> </w:t>
      </w:r>
      <w:r w:rsidR="00C1175A" w:rsidRPr="00375C6C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Федеральным законом</w:t>
      </w:r>
      <w:r w:rsidR="0037072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11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079E8">
        <w:rPr>
          <w:sz w:val="28"/>
          <w:szCs w:val="28"/>
        </w:rPr>
        <w:t>района Во</w:t>
      </w:r>
      <w:r w:rsidR="003252ED">
        <w:rPr>
          <w:sz w:val="28"/>
          <w:szCs w:val="28"/>
        </w:rPr>
        <w:t xml:space="preserve">ронежской области от 27.10.2021 </w:t>
      </w:r>
      <w:r w:rsidR="008A0E91">
        <w:rPr>
          <w:sz w:val="28"/>
          <w:szCs w:val="28"/>
        </w:rPr>
        <w:t>№ 30</w:t>
      </w:r>
      <w:r>
        <w:rPr>
          <w:sz w:val="28"/>
          <w:szCs w:val="28"/>
        </w:rPr>
        <w:t xml:space="preserve"> «Об утверждении Пол</w:t>
      </w:r>
      <w:r w:rsidR="008A0E91">
        <w:rPr>
          <w:sz w:val="28"/>
          <w:szCs w:val="28"/>
        </w:rPr>
        <w:t>ожения о муниципальном лесном контроле в границах</w:t>
      </w:r>
      <w:r>
        <w:rPr>
          <w:sz w:val="28"/>
          <w:szCs w:val="28"/>
        </w:rPr>
        <w:t xml:space="preserve"> </w:t>
      </w:r>
      <w:proofErr w:type="spellStart"/>
      <w:r w:rsidR="00D079E8">
        <w:rPr>
          <w:sz w:val="28"/>
          <w:szCs w:val="28"/>
        </w:rPr>
        <w:t>Ольховатского</w:t>
      </w:r>
      <w:proofErr w:type="spellEnd"/>
      <w:r w:rsidR="00D079E8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Ольховатского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области», </w:t>
      </w:r>
      <w:r w:rsidR="00C1175A">
        <w:rPr>
          <w:sz w:val="28"/>
          <w:szCs w:val="28"/>
        </w:rPr>
        <w:t>Уставом</w:t>
      </w:r>
      <w:r w:rsidR="001F4CEA">
        <w:rPr>
          <w:sz w:val="28"/>
          <w:szCs w:val="28"/>
        </w:rPr>
        <w:t xml:space="preserve"> </w:t>
      </w:r>
      <w:proofErr w:type="spellStart"/>
      <w:r w:rsidR="001F4CEA">
        <w:rPr>
          <w:sz w:val="28"/>
          <w:szCs w:val="28"/>
        </w:rPr>
        <w:t>Ольховатского</w:t>
      </w:r>
      <w:proofErr w:type="spellEnd"/>
      <w:r w:rsidR="001F4CEA">
        <w:rPr>
          <w:sz w:val="28"/>
          <w:szCs w:val="28"/>
        </w:rPr>
        <w:t xml:space="preserve"> городского поселения</w:t>
      </w:r>
      <w:bookmarkStart w:id="0" w:name="_GoBack"/>
      <w:bookmarkEnd w:id="0"/>
      <w:r w:rsidR="00C1175A">
        <w:rPr>
          <w:sz w:val="28"/>
          <w:szCs w:val="28"/>
        </w:rPr>
        <w:t xml:space="preserve"> </w:t>
      </w:r>
      <w:proofErr w:type="spellStart"/>
      <w:r w:rsidR="00C1175A">
        <w:rPr>
          <w:sz w:val="28"/>
          <w:szCs w:val="28"/>
        </w:rPr>
        <w:t>Ольховатского</w:t>
      </w:r>
      <w:proofErr w:type="spellEnd"/>
      <w:r w:rsidR="00C1175A" w:rsidRPr="00B125FD">
        <w:rPr>
          <w:sz w:val="28"/>
          <w:szCs w:val="28"/>
        </w:rPr>
        <w:t xml:space="preserve"> муниципального района </w:t>
      </w:r>
      <w:r w:rsidR="00C1175A" w:rsidRPr="00D662C4">
        <w:rPr>
          <w:sz w:val="28"/>
          <w:szCs w:val="28"/>
        </w:rPr>
        <w:t>Воронежской области</w:t>
      </w:r>
      <w:r w:rsidR="00C1175A">
        <w:rPr>
          <w:sz w:val="28"/>
          <w:szCs w:val="28"/>
        </w:rPr>
        <w:t>,</w:t>
      </w:r>
      <w:r w:rsidR="00C1175A" w:rsidRPr="00B125FD">
        <w:rPr>
          <w:sz w:val="28"/>
          <w:szCs w:val="28"/>
        </w:rPr>
        <w:t xml:space="preserve"> Совет народных депутатов</w:t>
      </w:r>
      <w:r w:rsidR="00C1175A">
        <w:rPr>
          <w:sz w:val="28"/>
        </w:rPr>
        <w:t xml:space="preserve"> </w:t>
      </w:r>
      <w:proofErr w:type="spellStart"/>
      <w:r w:rsidR="00D079E8">
        <w:rPr>
          <w:sz w:val="28"/>
        </w:rPr>
        <w:t>Ольховатского</w:t>
      </w:r>
      <w:proofErr w:type="spellEnd"/>
      <w:r w:rsidR="00D079E8">
        <w:rPr>
          <w:sz w:val="28"/>
        </w:rPr>
        <w:t xml:space="preserve"> городского поселения </w:t>
      </w:r>
      <w:proofErr w:type="spellStart"/>
      <w:r w:rsidR="00C1175A">
        <w:rPr>
          <w:sz w:val="28"/>
        </w:rPr>
        <w:t>Ольховатского</w:t>
      </w:r>
      <w:proofErr w:type="spellEnd"/>
      <w:r w:rsidR="00C1175A">
        <w:rPr>
          <w:sz w:val="28"/>
        </w:rPr>
        <w:t xml:space="preserve"> муниципального района  Воронежской области</w:t>
      </w:r>
    </w:p>
    <w:p w:rsidR="00C1175A" w:rsidRPr="00124AC5" w:rsidRDefault="00C1175A" w:rsidP="00C1175A">
      <w:pPr>
        <w:pStyle w:val="a3"/>
        <w:spacing w:line="360" w:lineRule="auto"/>
        <w:jc w:val="center"/>
        <w:rPr>
          <w:sz w:val="28"/>
        </w:rPr>
      </w:pPr>
      <w:r w:rsidRPr="00561FAC">
        <w:rPr>
          <w:sz w:val="28"/>
        </w:rPr>
        <w:t>РЕШИЛ:</w:t>
      </w:r>
    </w:p>
    <w:p w:rsidR="00C1175A" w:rsidRDefault="000A6B5C" w:rsidP="00CC7DC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3656F8">
        <w:rPr>
          <w:sz w:val="28"/>
        </w:rPr>
        <w:t>Перечень индикаторов риска нарушений обязательных требований при осущест</w:t>
      </w:r>
      <w:r w:rsidR="008A0E91">
        <w:rPr>
          <w:sz w:val="28"/>
        </w:rPr>
        <w:t>влении муниципального лесного контроля в границах</w:t>
      </w:r>
      <w:r w:rsidR="003656F8">
        <w:rPr>
          <w:sz w:val="28"/>
        </w:rPr>
        <w:t xml:space="preserve"> </w:t>
      </w:r>
      <w:proofErr w:type="spellStart"/>
      <w:r w:rsidR="00D079E8">
        <w:rPr>
          <w:sz w:val="28"/>
        </w:rPr>
        <w:t>Ольховатского</w:t>
      </w:r>
      <w:proofErr w:type="spellEnd"/>
      <w:r w:rsidR="00D079E8">
        <w:rPr>
          <w:sz w:val="28"/>
        </w:rPr>
        <w:t xml:space="preserve"> городского поселения </w:t>
      </w:r>
      <w:proofErr w:type="spellStart"/>
      <w:r w:rsidR="003656F8">
        <w:rPr>
          <w:sz w:val="28"/>
        </w:rPr>
        <w:t>Ольховатского</w:t>
      </w:r>
      <w:proofErr w:type="spellEnd"/>
      <w:r w:rsidR="003656F8">
        <w:rPr>
          <w:sz w:val="28"/>
        </w:rPr>
        <w:t xml:space="preserve"> </w:t>
      </w:r>
      <w:r w:rsidR="003656F8">
        <w:rPr>
          <w:sz w:val="28"/>
        </w:rPr>
        <w:lastRenderedPageBreak/>
        <w:t>муниципаль</w:t>
      </w:r>
      <w:r w:rsidR="00CC7DC6">
        <w:rPr>
          <w:sz w:val="28"/>
        </w:rPr>
        <w:t xml:space="preserve">ного района Воронежской области согласно </w:t>
      </w:r>
      <w:proofErr w:type="gramStart"/>
      <w:r w:rsidR="00CC7DC6">
        <w:rPr>
          <w:sz w:val="28"/>
        </w:rPr>
        <w:t>приложению</w:t>
      </w:r>
      <w:proofErr w:type="gramEnd"/>
      <w:r w:rsidR="00CC7DC6">
        <w:rPr>
          <w:sz w:val="28"/>
        </w:rPr>
        <w:t xml:space="preserve"> к настоящему решению.</w:t>
      </w:r>
    </w:p>
    <w:p w:rsidR="00C1175A" w:rsidRPr="00124AC5" w:rsidRDefault="00C1175A" w:rsidP="00C1175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24AC5">
        <w:rPr>
          <w:sz w:val="28"/>
          <w:szCs w:val="28"/>
        </w:rPr>
        <w:t xml:space="preserve">Контроль исполнения настоящего решения возложить на комиссию по </w:t>
      </w:r>
      <w:r w:rsidR="00CA373F">
        <w:rPr>
          <w:sz w:val="28"/>
          <w:szCs w:val="28"/>
        </w:rPr>
        <w:t xml:space="preserve">местному самоуправлению и правотворческой деятельности </w:t>
      </w:r>
      <w:r w:rsidRPr="00124AC5">
        <w:rPr>
          <w:sz w:val="28"/>
          <w:szCs w:val="28"/>
        </w:rPr>
        <w:t xml:space="preserve">Совета народных депутатов </w:t>
      </w:r>
      <w:proofErr w:type="spellStart"/>
      <w:r w:rsidR="00CA373F">
        <w:rPr>
          <w:sz w:val="28"/>
          <w:szCs w:val="28"/>
        </w:rPr>
        <w:t>Ольховатского</w:t>
      </w:r>
      <w:proofErr w:type="spellEnd"/>
      <w:r w:rsidR="00CA373F">
        <w:rPr>
          <w:sz w:val="28"/>
          <w:szCs w:val="28"/>
        </w:rPr>
        <w:t xml:space="preserve"> городского поселения </w:t>
      </w:r>
      <w:proofErr w:type="spellStart"/>
      <w:r w:rsidRPr="00124AC5">
        <w:rPr>
          <w:sz w:val="28"/>
          <w:szCs w:val="28"/>
        </w:rPr>
        <w:t>Ольховатского</w:t>
      </w:r>
      <w:proofErr w:type="spellEnd"/>
      <w:r w:rsidRPr="00124AC5">
        <w:rPr>
          <w:sz w:val="28"/>
          <w:szCs w:val="28"/>
        </w:rPr>
        <w:t xml:space="preserve"> муниципального района</w:t>
      </w:r>
      <w:r w:rsidR="00CA373F">
        <w:rPr>
          <w:sz w:val="28"/>
          <w:szCs w:val="28"/>
        </w:rPr>
        <w:t xml:space="preserve"> Воронежской области</w:t>
      </w:r>
      <w:r w:rsidRPr="00124AC5">
        <w:rPr>
          <w:sz w:val="28"/>
          <w:szCs w:val="28"/>
        </w:rPr>
        <w:t>.</w:t>
      </w:r>
    </w:p>
    <w:p w:rsidR="00C1175A" w:rsidRPr="00791739" w:rsidRDefault="00C1175A" w:rsidP="00C1175A">
      <w:pPr>
        <w:pStyle w:val="2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91739">
        <w:rPr>
          <w:sz w:val="28"/>
          <w:szCs w:val="28"/>
        </w:rPr>
        <w:t xml:space="preserve">3. Настоящее решение вступает в силу после его опубликования в официальном издании органов местного самоуправления </w:t>
      </w:r>
      <w:proofErr w:type="spellStart"/>
      <w:r w:rsidR="00CA373F">
        <w:rPr>
          <w:sz w:val="28"/>
          <w:szCs w:val="28"/>
        </w:rPr>
        <w:t>Ольховатского</w:t>
      </w:r>
      <w:proofErr w:type="spellEnd"/>
      <w:r w:rsidR="00CA373F">
        <w:rPr>
          <w:sz w:val="28"/>
          <w:szCs w:val="28"/>
        </w:rPr>
        <w:t xml:space="preserve"> городского поселения </w:t>
      </w:r>
      <w:proofErr w:type="spellStart"/>
      <w:r w:rsidRPr="00791739">
        <w:rPr>
          <w:sz w:val="28"/>
          <w:szCs w:val="28"/>
        </w:rPr>
        <w:t>Ольховатского</w:t>
      </w:r>
      <w:proofErr w:type="spellEnd"/>
      <w:r w:rsidRPr="00791739">
        <w:rPr>
          <w:sz w:val="28"/>
          <w:szCs w:val="28"/>
        </w:rPr>
        <w:t xml:space="preserve"> муниципального района </w:t>
      </w:r>
      <w:r w:rsidR="00CA373F">
        <w:rPr>
          <w:sz w:val="28"/>
          <w:szCs w:val="28"/>
        </w:rPr>
        <w:t xml:space="preserve">Воронежской области </w:t>
      </w:r>
      <w:r w:rsidRPr="00791739">
        <w:rPr>
          <w:sz w:val="28"/>
          <w:szCs w:val="28"/>
        </w:rPr>
        <w:t>«Муниципальный вестник».</w:t>
      </w:r>
    </w:p>
    <w:p w:rsidR="00C1175A" w:rsidRPr="007F24CF" w:rsidRDefault="00C1175A" w:rsidP="00CA373F">
      <w:pPr>
        <w:pStyle w:val="21"/>
        <w:ind w:left="0"/>
        <w:rPr>
          <w:sz w:val="28"/>
          <w:szCs w:val="28"/>
        </w:rPr>
      </w:pPr>
    </w:p>
    <w:p w:rsidR="00C1175A" w:rsidRPr="007F24CF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 w:rsidRPr="007F24CF">
        <w:rPr>
          <w:sz w:val="28"/>
          <w:szCs w:val="28"/>
        </w:rPr>
        <w:t xml:space="preserve">Глава </w:t>
      </w:r>
      <w:proofErr w:type="spellStart"/>
      <w:r w:rsidRPr="007F24CF">
        <w:rPr>
          <w:sz w:val="28"/>
          <w:szCs w:val="28"/>
        </w:rPr>
        <w:t>Ольховатского</w:t>
      </w:r>
      <w:proofErr w:type="spellEnd"/>
      <w:r w:rsidRPr="007F24CF">
        <w:rPr>
          <w:sz w:val="28"/>
          <w:szCs w:val="28"/>
        </w:rPr>
        <w:t xml:space="preserve"> </w:t>
      </w:r>
    </w:p>
    <w:p w:rsidR="00C1175A" w:rsidRPr="007F24CF" w:rsidRDefault="00714929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CA373F">
        <w:rPr>
          <w:sz w:val="28"/>
          <w:szCs w:val="28"/>
        </w:rPr>
        <w:t>ородского поселения</w:t>
      </w:r>
      <w:r w:rsidR="00C1175A" w:rsidRPr="007F24CF">
        <w:rPr>
          <w:sz w:val="28"/>
          <w:szCs w:val="28"/>
        </w:rPr>
        <w:t xml:space="preserve">                                          </w:t>
      </w:r>
      <w:r w:rsidR="00C1175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C1175A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В.И. Пронин</w:t>
      </w:r>
    </w:p>
    <w:p w:rsidR="00C1175A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</w:p>
    <w:p w:rsidR="00C1175A" w:rsidRPr="001C0A25" w:rsidRDefault="00C1175A" w:rsidP="00C1175A">
      <w:pPr>
        <w:pStyle w:val="21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1175A" w:rsidRPr="001C0A25" w:rsidRDefault="00C1175A" w:rsidP="00C1175A">
      <w:pPr>
        <w:pStyle w:val="a5"/>
        <w:ind w:left="0" w:hanging="360"/>
        <w:rPr>
          <w:sz w:val="28"/>
          <w:szCs w:val="28"/>
        </w:rPr>
      </w:pPr>
      <w:r w:rsidRPr="001C0A25">
        <w:rPr>
          <w:sz w:val="28"/>
          <w:szCs w:val="28"/>
        </w:rPr>
        <w:t xml:space="preserve">     № </w:t>
      </w:r>
      <w:r>
        <w:rPr>
          <w:sz w:val="28"/>
          <w:szCs w:val="28"/>
        </w:rPr>
        <w:t>_____</w:t>
      </w:r>
    </w:p>
    <w:p w:rsidR="00C1175A" w:rsidRPr="00EE293E" w:rsidRDefault="00714929" w:rsidP="00C1175A">
      <w:pPr>
        <w:pStyle w:val="a5"/>
        <w:ind w:left="0" w:hanging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</w:t>
      </w:r>
      <w:r w:rsidR="00C1175A" w:rsidRPr="001C0A25">
        <w:rPr>
          <w:sz w:val="28"/>
          <w:szCs w:val="28"/>
        </w:rPr>
        <w:t>п</w:t>
      </w:r>
      <w:proofErr w:type="spellEnd"/>
      <w:r w:rsidR="00C1175A" w:rsidRPr="001C0A25">
        <w:rPr>
          <w:sz w:val="28"/>
          <w:szCs w:val="28"/>
        </w:rPr>
        <w:t>. Ольховатка</w:t>
      </w:r>
    </w:p>
    <w:p w:rsidR="00347A63" w:rsidRDefault="00347A63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3656F8" w:rsidRDefault="003656F8"/>
    <w:p w:rsidR="00CC7DC6" w:rsidRDefault="00CC7DC6"/>
    <w:p w:rsidR="00CC7DC6" w:rsidRDefault="00CC7DC6"/>
    <w:p w:rsidR="00CC7DC6" w:rsidRDefault="00CC7DC6"/>
    <w:p w:rsidR="00CC7DC6" w:rsidRDefault="00CC7DC6"/>
    <w:p w:rsidR="003656F8" w:rsidRDefault="003656F8"/>
    <w:p w:rsidR="003656F8" w:rsidRDefault="003656F8"/>
    <w:p w:rsidR="003656F8" w:rsidRDefault="003656F8"/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lastRenderedPageBreak/>
        <w:t>Приложение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к решению Совета народных депутатов</w:t>
      </w:r>
      <w:r>
        <w:rPr>
          <w:b w:val="0"/>
          <w:sz w:val="28"/>
          <w:szCs w:val="28"/>
        </w:rPr>
        <w:t xml:space="preserve"> </w:t>
      </w:r>
      <w:proofErr w:type="spellStart"/>
      <w:r w:rsidR="00CC7DC6">
        <w:rPr>
          <w:b w:val="0"/>
          <w:sz w:val="28"/>
          <w:szCs w:val="28"/>
        </w:rPr>
        <w:t>Ольховатского</w:t>
      </w:r>
      <w:proofErr w:type="spellEnd"/>
      <w:r w:rsidR="00CC7DC6">
        <w:rPr>
          <w:b w:val="0"/>
          <w:sz w:val="28"/>
          <w:szCs w:val="28"/>
        </w:rPr>
        <w:t xml:space="preserve"> городского поселения </w:t>
      </w:r>
      <w:proofErr w:type="spellStart"/>
      <w:r w:rsidRPr="00124AC5">
        <w:rPr>
          <w:b w:val="0"/>
          <w:sz w:val="28"/>
          <w:szCs w:val="28"/>
        </w:rPr>
        <w:t>Ольховатского</w:t>
      </w:r>
      <w:proofErr w:type="spellEnd"/>
      <w:r w:rsidRPr="00124AC5">
        <w:rPr>
          <w:b w:val="0"/>
          <w:sz w:val="28"/>
          <w:szCs w:val="28"/>
        </w:rPr>
        <w:t xml:space="preserve"> муниципального района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>Воронежской области</w:t>
      </w:r>
    </w:p>
    <w:p w:rsidR="003656F8" w:rsidRPr="00124AC5" w:rsidRDefault="003656F8" w:rsidP="003656F8">
      <w:pPr>
        <w:pStyle w:val="a3"/>
        <w:ind w:left="6096"/>
        <w:jc w:val="left"/>
        <w:rPr>
          <w:b w:val="0"/>
          <w:sz w:val="28"/>
          <w:szCs w:val="28"/>
        </w:rPr>
      </w:pPr>
      <w:r w:rsidRPr="00124AC5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________</w:t>
      </w:r>
      <w:r w:rsidR="00CC7DC6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 xml:space="preserve"> года №</w:t>
      </w:r>
      <w:r w:rsidR="00CC7DC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 xml:space="preserve"> </w:t>
      </w:r>
    </w:p>
    <w:p w:rsidR="003656F8" w:rsidRDefault="003656F8"/>
    <w:p w:rsidR="003656F8" w:rsidRDefault="003656F8"/>
    <w:p w:rsidR="003656F8" w:rsidRDefault="003656F8"/>
    <w:p w:rsidR="003656F8" w:rsidRDefault="003656F8"/>
    <w:p w:rsidR="003656F8" w:rsidRDefault="003656F8" w:rsidP="003656F8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5F3AD9">
        <w:rPr>
          <w:b/>
          <w:color w:val="000000"/>
          <w:sz w:val="28"/>
          <w:szCs w:val="28"/>
        </w:rPr>
        <w:t xml:space="preserve">Перечень  </w:t>
      </w:r>
      <w:r w:rsidRPr="005F3AD9">
        <w:rPr>
          <w:b/>
          <w:sz w:val="28"/>
          <w:szCs w:val="28"/>
        </w:rPr>
        <w:t>индикаторов</w:t>
      </w:r>
      <w:proofErr w:type="gramEnd"/>
      <w:r w:rsidRPr="005F3AD9">
        <w:rPr>
          <w:b/>
          <w:sz w:val="28"/>
          <w:szCs w:val="28"/>
        </w:rPr>
        <w:t xml:space="preserve"> риска нарушения обязательных требований при осущест</w:t>
      </w:r>
      <w:r w:rsidR="008A0E91">
        <w:rPr>
          <w:b/>
          <w:sz w:val="28"/>
          <w:szCs w:val="28"/>
        </w:rPr>
        <w:t>влении муниципального лесного</w:t>
      </w:r>
      <w:r w:rsidRPr="005F3AD9">
        <w:rPr>
          <w:b/>
          <w:sz w:val="28"/>
          <w:szCs w:val="28"/>
        </w:rPr>
        <w:t xml:space="preserve"> контроля </w:t>
      </w:r>
      <w:r w:rsidR="008A0E91">
        <w:rPr>
          <w:b/>
          <w:sz w:val="28"/>
          <w:szCs w:val="28"/>
        </w:rPr>
        <w:t xml:space="preserve"> в границах </w:t>
      </w:r>
      <w:proofErr w:type="spellStart"/>
      <w:r w:rsidR="00714929">
        <w:rPr>
          <w:b/>
          <w:sz w:val="28"/>
          <w:szCs w:val="28"/>
        </w:rPr>
        <w:t>Ольховатского</w:t>
      </w:r>
      <w:proofErr w:type="spellEnd"/>
      <w:r w:rsidR="00714929"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Ольховатского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1. Поступление в орган муниципального контроля обращений юридических лиц, индивидуальных предпринимателей и граждан в отношении муниципальных лесных участков,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обязательных требований к: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1) порядку пребывания в лесах контролируемых лиц и (или) транспортных средств в период ограничения или запрета пребывания в лесах;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2) порядку постоянного (бессрочного) пользования лесным участком, ограниченного пользования чужим лесным участком (сервитут, публичный сервитут), аренды лесного участка и безвозмездного пользования лесным участком, предусмотренного в статье 9 Лесного Кодекса Российской Федерации;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3) наличию документов, подтверждающих право осуществлять использование лесов (рубка лесных насаждений, прочее) за исключением случаев, предусмотренных частью 1 статьи 11 Лесного Кодекса Российской Федерации;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4) размещению объектов капитального строительства в границах земель, на которых располагаются леса;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5) соблюдению правил пожарной безопасности в лесах,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6) соблюдению правил санитарной безопасности в лесах,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7) осуществлению мероприятий по сохранению лесов древесины и иных лесных ресурсов;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 w:rsidRPr="00230790">
        <w:rPr>
          <w:bCs/>
          <w:sz w:val="28"/>
          <w:szCs w:val="28"/>
        </w:rPr>
        <w:t>8) соблюдению правил использования лесов, предусмотренных в статье 25 Лесного кодекса Российской Федерации.</w:t>
      </w:r>
    </w:p>
    <w:p w:rsidR="00230790" w:rsidRPr="00230790" w:rsidRDefault="00230790" w:rsidP="002307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Двук</w:t>
      </w:r>
      <w:r w:rsidRPr="00230790">
        <w:rPr>
          <w:bCs/>
          <w:sz w:val="28"/>
          <w:szCs w:val="28"/>
        </w:rPr>
        <w:t xml:space="preserve">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</w:t>
      </w:r>
      <w:r w:rsidRPr="00230790">
        <w:rPr>
          <w:bCs/>
          <w:sz w:val="28"/>
          <w:szCs w:val="28"/>
        </w:rPr>
        <w:lastRenderedPageBreak/>
        <w:t>календарного года, поступивших в адрес органа муниципального контроля обращений юридических лиц, индивидуальных предпринимателей и граждан в отношении муниципальных лесных участков,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 лесного законодательства, установленных лесным законодательством.</w:t>
      </w:r>
    </w:p>
    <w:p w:rsidR="003656F8" w:rsidRDefault="003656F8"/>
    <w:p w:rsidR="003656F8" w:rsidRDefault="003656F8"/>
    <w:sectPr w:rsidR="003656F8" w:rsidSect="0034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4464D"/>
    <w:multiLevelType w:val="hybridMultilevel"/>
    <w:tmpl w:val="C5A0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5A"/>
    <w:rsid w:val="000A6B5C"/>
    <w:rsid w:val="001A0745"/>
    <w:rsid w:val="001F4CEA"/>
    <w:rsid w:val="00230790"/>
    <w:rsid w:val="002E5C26"/>
    <w:rsid w:val="003252ED"/>
    <w:rsid w:val="00347A63"/>
    <w:rsid w:val="003656F8"/>
    <w:rsid w:val="00370729"/>
    <w:rsid w:val="004A1994"/>
    <w:rsid w:val="00714929"/>
    <w:rsid w:val="007861EA"/>
    <w:rsid w:val="008145D5"/>
    <w:rsid w:val="00847146"/>
    <w:rsid w:val="008A0E91"/>
    <w:rsid w:val="009B096C"/>
    <w:rsid w:val="00C1175A"/>
    <w:rsid w:val="00C17555"/>
    <w:rsid w:val="00CA373F"/>
    <w:rsid w:val="00CC7DC6"/>
    <w:rsid w:val="00D079E8"/>
    <w:rsid w:val="00D16C13"/>
    <w:rsid w:val="00E42C88"/>
    <w:rsid w:val="00FA4C7B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8C90-8B5A-4A3A-B75D-4FF243B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75A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1175A"/>
    <w:pPr>
      <w:keepNext/>
      <w:ind w:left="360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7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C1175A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C11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C1175A"/>
    <w:pPr>
      <w:ind w:left="720"/>
      <w:contextualSpacing/>
    </w:pPr>
  </w:style>
  <w:style w:type="paragraph" w:customStyle="1" w:styleId="ConsPlusNormal">
    <w:name w:val="ConsPlusNormal"/>
    <w:link w:val="ConsPlusNormal1"/>
    <w:rsid w:val="00C117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1175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17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11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7711-4567-4BFA-95F2-95F47706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anerovnaya</dc:creator>
  <cp:keywords/>
  <dc:description/>
  <cp:lastModifiedBy>Пользователь</cp:lastModifiedBy>
  <cp:revision>12</cp:revision>
  <cp:lastPrinted>2022-03-22T08:23:00Z</cp:lastPrinted>
  <dcterms:created xsi:type="dcterms:W3CDTF">2022-03-22T08:22:00Z</dcterms:created>
  <dcterms:modified xsi:type="dcterms:W3CDTF">2024-08-26T08:43:00Z</dcterms:modified>
</cp:coreProperties>
</file>