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E0A" w:rsidRDefault="004F5E0A" w:rsidP="004F5E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E0A" w:rsidRDefault="004F5E0A" w:rsidP="004F5E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20D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4F5E0A" w:rsidRDefault="004F5E0A" w:rsidP="004F5E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ОЛЬХОВАТСКОГО ГОРОДСКОГО ПОСЕЛЕНИЯ</w:t>
      </w:r>
    </w:p>
    <w:p w:rsidR="004F5E0A" w:rsidRDefault="004F5E0A" w:rsidP="004F5E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ОЛЬХОВАТСКОГО МУНИЦИПАЛЬНОГО РАЙОНА</w:t>
      </w:r>
    </w:p>
    <w:p w:rsidR="004F5E0A" w:rsidRDefault="004F5E0A" w:rsidP="004F5E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ВОРОНЕЖСКОЙ ОБЛАСТИ</w:t>
      </w:r>
    </w:p>
    <w:p w:rsidR="004F5E0A" w:rsidRDefault="004F5E0A" w:rsidP="004F5E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E0A" w:rsidRPr="006A3798" w:rsidRDefault="004F5E0A" w:rsidP="004F5E0A">
      <w:pPr>
        <w:spacing w:after="0" w:line="240" w:lineRule="auto"/>
        <w:jc w:val="center"/>
        <w:rPr>
          <w:rFonts w:ascii="Times New Roman" w:hAnsi="Times New Roman" w:cs="Times New Roman"/>
          <w:b/>
          <w:spacing w:val="40"/>
          <w:sz w:val="32"/>
          <w:szCs w:val="32"/>
        </w:rPr>
      </w:pPr>
      <w:r w:rsidRPr="006A3798">
        <w:rPr>
          <w:rFonts w:ascii="Times New Roman" w:hAnsi="Times New Roman" w:cs="Times New Roman"/>
          <w:b/>
          <w:spacing w:val="40"/>
          <w:sz w:val="32"/>
          <w:szCs w:val="32"/>
        </w:rPr>
        <w:t>ПОСТАНОВЛЕНИЕ</w:t>
      </w:r>
    </w:p>
    <w:p w:rsidR="004F5E0A" w:rsidRDefault="004F5E0A" w:rsidP="004F5E0A">
      <w:pPr>
        <w:spacing w:after="0" w:line="240" w:lineRule="auto"/>
        <w:jc w:val="center"/>
        <w:rPr>
          <w:rFonts w:ascii="Times New Roman" w:hAnsi="Times New Roman" w:cs="Times New Roman"/>
          <w:b/>
          <w:spacing w:val="40"/>
          <w:sz w:val="28"/>
          <w:szCs w:val="28"/>
        </w:rPr>
      </w:pPr>
    </w:p>
    <w:p w:rsidR="004F5E0A" w:rsidRDefault="004F5E0A" w:rsidP="004F5E0A">
      <w:pPr>
        <w:spacing w:after="0" w:line="240" w:lineRule="auto"/>
        <w:jc w:val="center"/>
        <w:rPr>
          <w:rFonts w:ascii="Times New Roman" w:hAnsi="Times New Roman" w:cs="Times New Roman"/>
          <w:b/>
          <w:spacing w:val="40"/>
          <w:sz w:val="28"/>
          <w:szCs w:val="28"/>
        </w:rPr>
      </w:pPr>
    </w:p>
    <w:p w:rsidR="004F5E0A" w:rsidRPr="006A3798" w:rsidRDefault="004F5E0A" w:rsidP="004F5E0A">
      <w:pPr>
        <w:spacing w:after="0" w:line="240" w:lineRule="auto"/>
        <w:rPr>
          <w:rFonts w:ascii="Times New Roman" w:hAnsi="Times New Roman" w:cs="Times New Roman"/>
          <w:b/>
          <w:spacing w:val="40"/>
          <w:sz w:val="32"/>
          <w:szCs w:val="32"/>
        </w:rPr>
      </w:pPr>
      <w:r w:rsidRPr="006A3798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«13» февраля 2026 года № 44 </w:t>
      </w:r>
    </w:p>
    <w:p w:rsidR="004F5E0A" w:rsidRDefault="004F5E0A" w:rsidP="004F5E0A">
      <w:pPr>
        <w:tabs>
          <w:tab w:val="left" w:pos="112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   </w:t>
      </w:r>
      <w:proofErr w:type="spellStart"/>
      <w:r>
        <w:rPr>
          <w:rFonts w:ascii="Times New Roman" w:hAnsi="Times New Roman" w:cs="Times New Roman"/>
          <w:sz w:val="20"/>
          <w:szCs w:val="20"/>
        </w:rPr>
        <w:t>рп.Ольховатка</w:t>
      </w:r>
      <w:proofErr w:type="spellEnd"/>
    </w:p>
    <w:p w:rsidR="004F5E0A" w:rsidRDefault="004F5E0A" w:rsidP="004F5E0A">
      <w:pPr>
        <w:tabs>
          <w:tab w:val="left" w:pos="112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E0A" w:rsidRPr="00506B15" w:rsidRDefault="004F5E0A" w:rsidP="004F5E0A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6B15">
        <w:rPr>
          <w:rFonts w:ascii="Times New Roman" w:hAnsi="Times New Roman" w:cs="Times New Roman"/>
          <w:b/>
          <w:sz w:val="28"/>
          <w:szCs w:val="28"/>
        </w:rPr>
        <w:t xml:space="preserve">Об утверждении стоимости услуг </w:t>
      </w:r>
    </w:p>
    <w:p w:rsidR="004F5E0A" w:rsidRPr="00506B15" w:rsidRDefault="004F5E0A" w:rsidP="004F5E0A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6B15">
        <w:rPr>
          <w:rFonts w:ascii="Times New Roman" w:hAnsi="Times New Roman" w:cs="Times New Roman"/>
          <w:b/>
          <w:sz w:val="28"/>
          <w:szCs w:val="28"/>
        </w:rPr>
        <w:t xml:space="preserve">по погребению на территории </w:t>
      </w:r>
    </w:p>
    <w:p w:rsidR="004F5E0A" w:rsidRPr="00506B15" w:rsidRDefault="004F5E0A" w:rsidP="004F5E0A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6B15">
        <w:rPr>
          <w:rFonts w:ascii="Times New Roman" w:hAnsi="Times New Roman" w:cs="Times New Roman"/>
          <w:b/>
          <w:sz w:val="28"/>
          <w:szCs w:val="28"/>
        </w:rPr>
        <w:t xml:space="preserve">Ольховатского городского </w:t>
      </w:r>
    </w:p>
    <w:p w:rsidR="004F5E0A" w:rsidRPr="00506B15" w:rsidRDefault="004F5E0A" w:rsidP="004F5E0A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6B15">
        <w:rPr>
          <w:rFonts w:ascii="Times New Roman" w:hAnsi="Times New Roman" w:cs="Times New Roman"/>
          <w:b/>
          <w:sz w:val="28"/>
          <w:szCs w:val="28"/>
        </w:rPr>
        <w:t xml:space="preserve">поселения Ольховатского </w:t>
      </w:r>
    </w:p>
    <w:p w:rsidR="004F5E0A" w:rsidRPr="00506B15" w:rsidRDefault="004F5E0A" w:rsidP="004F5E0A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6B15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</w:p>
    <w:p w:rsidR="004F5E0A" w:rsidRDefault="004F5E0A" w:rsidP="004F5E0A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B15">
        <w:rPr>
          <w:rFonts w:ascii="Times New Roman" w:hAnsi="Times New Roman" w:cs="Times New Roman"/>
          <w:b/>
          <w:sz w:val="28"/>
          <w:szCs w:val="28"/>
        </w:rPr>
        <w:t>Воронежской области</w:t>
      </w:r>
    </w:p>
    <w:p w:rsidR="004F5E0A" w:rsidRDefault="004F5E0A" w:rsidP="004F5E0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5E0A" w:rsidRPr="00DD19A4" w:rsidRDefault="004F5E0A" w:rsidP="004F5E0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законо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от 06.10.2003</w:t>
      </w:r>
      <w:r w:rsidRPr="0029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131-ФЗ «Об общих принципах организации местного самоуправления в Российской Федерации», Феде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ральным законом от 12.01.1996 № 8-ФЗ </w:t>
      </w:r>
      <w:r w:rsidRPr="0029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погребении и похоронном деле»</w:t>
      </w:r>
      <w:r w:rsidRPr="00F0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Правительства Российской Федерации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6D273D">
        <w:rPr>
          <w:rFonts w:ascii="Times New Roman" w:eastAsia="Times New Roman" w:hAnsi="Times New Roman" w:cs="Times New Roman"/>
          <w:sz w:val="28"/>
          <w:szCs w:val="28"/>
          <w:lang w:eastAsia="ru-RU"/>
        </w:rPr>
        <w:t>.01.202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D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6D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коэффициента индексации выплат, пособий и компенсаций в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D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Уставом Ольховатского городского поселения Ольховатского муниципального района Воронежской области, </w:t>
      </w:r>
      <w:r w:rsidRPr="00F0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Ольховатского городского поселения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Ольховатского муниципального района Воронежской области </w:t>
      </w:r>
      <w:r w:rsidRPr="00F02354">
        <w:rPr>
          <w:rFonts w:ascii="Times New Roman" w:eastAsia="Times New Roman" w:hAnsi="Times New Roman" w:cs="Times New Roman"/>
          <w:b/>
          <w:color w:val="000000"/>
          <w:spacing w:val="60"/>
          <w:sz w:val="28"/>
          <w:szCs w:val="28"/>
          <w:lang w:eastAsia="ru-RU"/>
        </w:rPr>
        <w:t>постановляет</w:t>
      </w:r>
      <w:r>
        <w:rPr>
          <w:rFonts w:ascii="Times New Roman" w:eastAsia="Times New Roman" w:hAnsi="Times New Roman" w:cs="Times New Roman"/>
          <w:b/>
          <w:color w:val="000000"/>
          <w:spacing w:val="60"/>
          <w:sz w:val="28"/>
          <w:szCs w:val="28"/>
          <w:lang w:eastAsia="ru-RU"/>
        </w:rPr>
        <w:t>:</w:t>
      </w:r>
      <w:r w:rsidRPr="00F0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F5E0A" w:rsidRDefault="004F5E0A" w:rsidP="004F5E0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Утвердить прилагаемую стоимость услуг, предоставляемых согласно гарантированному перечню услуг по погребению на территории Ольховатского городского поселения</w:t>
      </w:r>
      <w:r w:rsidRPr="003314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Ольховатского муниципального района Воронежской области.</w:t>
      </w:r>
    </w:p>
    <w:p w:rsidR="004F5E0A" w:rsidRDefault="004F5E0A" w:rsidP="004F5E0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Стоимость </w:t>
      </w:r>
      <w:r w:rsidRPr="004A6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услуг, предоставляемых согласно гарантированному перечню услуг по погребению,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подлежит</w:t>
      </w:r>
      <w:r w:rsidRPr="004A6DCF"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индексации</w:t>
      </w:r>
      <w:r w:rsidRPr="004A6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один раз в год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4A6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февраля текущего года исходя из индекса роста потребительских цен за </w:t>
      </w:r>
      <w:r w:rsidRPr="004A6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предыдущий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с учетом коэффициента индексации определяемого</w:t>
      </w:r>
      <w:r w:rsidRPr="004A6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Правительством Российской Федерации.</w:t>
      </w:r>
    </w:p>
    <w:p w:rsidR="004F5E0A" w:rsidRDefault="004F5E0A" w:rsidP="004F5E0A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Признать утратившим силу постановление администрации Ольховатского городского поселения Ольховатского муниципального района Воронежской области от</w:t>
      </w:r>
      <w:r w:rsidRPr="00803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803D89">
        <w:rPr>
          <w:rFonts w:ascii="Times New Roman" w:eastAsia="Times New Roman" w:hAnsi="Times New Roman" w:cs="Times New Roman"/>
          <w:sz w:val="28"/>
          <w:szCs w:val="28"/>
          <w:lang w:eastAsia="ru-RU"/>
        </w:rPr>
        <w:t>.02.202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03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37 «</w:t>
      </w:r>
      <w:r w:rsidRPr="004A6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стоимости услуг по погребению на территории Ольховатского городского поселения</w:t>
      </w:r>
      <w:r w:rsidRPr="003314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Ольховатского муниципального района Воронежской области».</w:t>
      </w:r>
    </w:p>
    <w:p w:rsidR="004F5E0A" w:rsidRPr="00F02354" w:rsidRDefault="004F5E0A" w:rsidP="004F5E0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Pr="004A6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постановление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вступает в силу со дня его опубликования в </w:t>
      </w:r>
      <w:r w:rsidRPr="004A6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официальном издании органов местного самоуправления Ольховатского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поселения Ольховатского</w:t>
      </w:r>
      <w:r w:rsidRPr="004A6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Воронежской области </w:t>
      </w:r>
      <w:r w:rsidRPr="004A6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«Муниципальный вестник»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распространяется </w:t>
      </w:r>
      <w:r w:rsidRPr="004A6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правоотношения, возникшие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 февраля 2026</w:t>
      </w:r>
      <w:r w:rsidRPr="004A6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4F5E0A" w:rsidRDefault="004F5E0A" w:rsidP="004F5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F0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Контроль настоящего постановления оставляю за собой.</w:t>
      </w:r>
    </w:p>
    <w:p w:rsidR="004F5E0A" w:rsidRDefault="004F5E0A" w:rsidP="004F5E0A">
      <w:pPr>
        <w:tabs>
          <w:tab w:val="left" w:pos="112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E0A" w:rsidRDefault="004F5E0A" w:rsidP="004F5E0A">
      <w:pPr>
        <w:tabs>
          <w:tab w:val="left" w:pos="112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E0A" w:rsidRDefault="004F5E0A" w:rsidP="004F5E0A">
      <w:pPr>
        <w:tabs>
          <w:tab w:val="left" w:pos="112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E0A" w:rsidRPr="00397249" w:rsidRDefault="004F5E0A" w:rsidP="004F5E0A">
      <w:pPr>
        <w:tabs>
          <w:tab w:val="left" w:pos="112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249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4F5E0A" w:rsidRDefault="004F5E0A" w:rsidP="004F5E0A">
      <w:pPr>
        <w:tabs>
          <w:tab w:val="left" w:pos="112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249">
        <w:rPr>
          <w:rFonts w:ascii="Times New Roman" w:hAnsi="Times New Roman" w:cs="Times New Roman"/>
          <w:sz w:val="28"/>
          <w:szCs w:val="28"/>
        </w:rPr>
        <w:t xml:space="preserve">Ольховатского городского поселения                                      Ю.И. </w:t>
      </w:r>
      <w:proofErr w:type="spellStart"/>
      <w:r w:rsidRPr="00397249">
        <w:rPr>
          <w:rFonts w:ascii="Times New Roman" w:hAnsi="Times New Roman" w:cs="Times New Roman"/>
          <w:sz w:val="28"/>
          <w:szCs w:val="28"/>
        </w:rPr>
        <w:t>Пушкарный</w:t>
      </w:r>
      <w:proofErr w:type="spellEnd"/>
    </w:p>
    <w:p w:rsidR="004F5E0A" w:rsidRDefault="004F5E0A" w:rsidP="004F5E0A">
      <w:pPr>
        <w:tabs>
          <w:tab w:val="left" w:pos="112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E0A" w:rsidRDefault="004F5E0A" w:rsidP="004F5E0A">
      <w:pPr>
        <w:tabs>
          <w:tab w:val="left" w:pos="112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E0A" w:rsidRDefault="004F5E0A" w:rsidP="004F5E0A">
      <w:pPr>
        <w:tabs>
          <w:tab w:val="left" w:pos="112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E0A" w:rsidRDefault="004F5E0A" w:rsidP="004F5E0A">
      <w:pPr>
        <w:tabs>
          <w:tab w:val="left" w:pos="112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E0A" w:rsidRDefault="004F5E0A" w:rsidP="004F5E0A">
      <w:pPr>
        <w:tabs>
          <w:tab w:val="left" w:pos="112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E0A" w:rsidRDefault="004F5E0A" w:rsidP="004F5E0A">
      <w:pPr>
        <w:tabs>
          <w:tab w:val="left" w:pos="112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E0A" w:rsidRDefault="004F5E0A" w:rsidP="004F5E0A">
      <w:pPr>
        <w:tabs>
          <w:tab w:val="left" w:pos="112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E0A" w:rsidRDefault="004F5E0A" w:rsidP="004F5E0A">
      <w:pPr>
        <w:tabs>
          <w:tab w:val="left" w:pos="112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E0A" w:rsidRDefault="004F5E0A" w:rsidP="004F5E0A">
      <w:pPr>
        <w:tabs>
          <w:tab w:val="left" w:pos="112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E0A" w:rsidRDefault="004F5E0A" w:rsidP="004F5E0A">
      <w:pPr>
        <w:tabs>
          <w:tab w:val="left" w:pos="112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E0A" w:rsidRDefault="004F5E0A" w:rsidP="004F5E0A">
      <w:pPr>
        <w:tabs>
          <w:tab w:val="left" w:pos="112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E0A" w:rsidRDefault="004F5E0A" w:rsidP="004F5E0A">
      <w:pPr>
        <w:tabs>
          <w:tab w:val="left" w:pos="112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E0A" w:rsidRDefault="004F5E0A" w:rsidP="004F5E0A">
      <w:pPr>
        <w:tabs>
          <w:tab w:val="left" w:pos="112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E0A" w:rsidRDefault="004F5E0A" w:rsidP="004F5E0A">
      <w:pPr>
        <w:tabs>
          <w:tab w:val="left" w:pos="112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E0A" w:rsidRDefault="004F5E0A" w:rsidP="004F5E0A">
      <w:pPr>
        <w:tabs>
          <w:tab w:val="left" w:pos="112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E0A" w:rsidRDefault="004F5E0A" w:rsidP="004F5E0A">
      <w:pPr>
        <w:tabs>
          <w:tab w:val="left" w:pos="112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E0A" w:rsidRDefault="004F5E0A" w:rsidP="004F5E0A">
      <w:pPr>
        <w:tabs>
          <w:tab w:val="left" w:pos="112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E0A" w:rsidRDefault="004F5E0A" w:rsidP="004F5E0A">
      <w:pPr>
        <w:tabs>
          <w:tab w:val="left" w:pos="112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E0A" w:rsidRDefault="004F5E0A" w:rsidP="004F5E0A">
      <w:pPr>
        <w:tabs>
          <w:tab w:val="left" w:pos="112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E0A" w:rsidRDefault="004F5E0A" w:rsidP="004F5E0A">
      <w:pPr>
        <w:tabs>
          <w:tab w:val="left" w:pos="112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E0A" w:rsidRDefault="004F5E0A" w:rsidP="004F5E0A">
      <w:pPr>
        <w:tabs>
          <w:tab w:val="left" w:pos="1127"/>
        </w:tabs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</w:p>
    <w:p w:rsidR="004F5E0A" w:rsidRDefault="004F5E0A" w:rsidP="004F5E0A">
      <w:pPr>
        <w:tabs>
          <w:tab w:val="left" w:pos="1127"/>
        </w:tabs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</w:p>
    <w:p w:rsidR="004F5E0A" w:rsidRDefault="004F5E0A" w:rsidP="004F5E0A">
      <w:pPr>
        <w:tabs>
          <w:tab w:val="left" w:pos="1127"/>
        </w:tabs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</w:p>
    <w:p w:rsidR="004F5E0A" w:rsidRPr="005A24EB" w:rsidRDefault="004F5E0A" w:rsidP="004F5E0A">
      <w:pPr>
        <w:tabs>
          <w:tab w:val="left" w:pos="1127"/>
        </w:tabs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  <w:r w:rsidRPr="005A24EB">
        <w:rPr>
          <w:rFonts w:ascii="Times New Roman" w:hAnsi="Times New Roman" w:cs="Times New Roman"/>
          <w:sz w:val="28"/>
          <w:szCs w:val="28"/>
        </w:rPr>
        <w:t>УТВЕРЖДЕНА</w:t>
      </w:r>
    </w:p>
    <w:p w:rsidR="004F5E0A" w:rsidRPr="005A24EB" w:rsidRDefault="004F5E0A" w:rsidP="004F5E0A">
      <w:pPr>
        <w:tabs>
          <w:tab w:val="left" w:pos="1127"/>
        </w:tabs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  <w:r w:rsidRPr="005A24EB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4F5E0A" w:rsidRDefault="004F5E0A" w:rsidP="004F5E0A">
      <w:pPr>
        <w:tabs>
          <w:tab w:val="left" w:pos="1127"/>
        </w:tabs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  <w:r w:rsidRPr="005A24EB">
        <w:rPr>
          <w:rFonts w:ascii="Times New Roman" w:hAnsi="Times New Roman" w:cs="Times New Roman"/>
          <w:sz w:val="28"/>
          <w:szCs w:val="28"/>
        </w:rPr>
        <w:t>Ольховатского городского поселения</w:t>
      </w:r>
    </w:p>
    <w:p w:rsidR="004F5E0A" w:rsidRDefault="004F5E0A" w:rsidP="004F5E0A">
      <w:pPr>
        <w:tabs>
          <w:tab w:val="left" w:pos="1127"/>
        </w:tabs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Ольховатского муниципального района</w:t>
      </w:r>
    </w:p>
    <w:p w:rsidR="004F5E0A" w:rsidRPr="005A24EB" w:rsidRDefault="004F5E0A" w:rsidP="004F5E0A">
      <w:pPr>
        <w:tabs>
          <w:tab w:val="left" w:pos="1127"/>
        </w:tabs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Воронежской области</w:t>
      </w:r>
    </w:p>
    <w:p w:rsidR="004F5E0A" w:rsidRDefault="004F5E0A" w:rsidP="004F5E0A">
      <w:pPr>
        <w:tabs>
          <w:tab w:val="left" w:pos="1127"/>
        </w:tabs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  <w:r w:rsidRPr="004F5E0A">
        <w:rPr>
          <w:rFonts w:ascii="Times New Roman" w:hAnsi="Times New Roman" w:cs="Times New Roman"/>
          <w:sz w:val="28"/>
          <w:szCs w:val="28"/>
        </w:rPr>
        <w:t>от «13» февраля 2026 года № 44</w:t>
      </w:r>
      <w:bookmarkStart w:id="0" w:name="_GoBack"/>
      <w:bookmarkEnd w:id="0"/>
    </w:p>
    <w:p w:rsidR="004F5E0A" w:rsidRDefault="004F5E0A" w:rsidP="004F5E0A">
      <w:pPr>
        <w:tabs>
          <w:tab w:val="left" w:pos="1127"/>
        </w:tabs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</w:p>
    <w:p w:rsidR="004F5E0A" w:rsidRPr="005A24EB" w:rsidRDefault="004F5E0A" w:rsidP="004F5E0A">
      <w:pPr>
        <w:tabs>
          <w:tab w:val="left" w:pos="1127"/>
        </w:tabs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</w:p>
    <w:p w:rsidR="004F5E0A" w:rsidRPr="005A24EB" w:rsidRDefault="004F5E0A" w:rsidP="004F5E0A">
      <w:pPr>
        <w:tabs>
          <w:tab w:val="left" w:pos="112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4EB">
        <w:rPr>
          <w:rFonts w:ascii="Times New Roman" w:hAnsi="Times New Roman" w:cs="Times New Roman"/>
          <w:b/>
          <w:sz w:val="28"/>
          <w:szCs w:val="28"/>
        </w:rPr>
        <w:t>СТОИМОСТЬ УСЛУГ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F51C2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ПРЕДОСТАВЛЯЕМЫХ </w:t>
      </w:r>
      <w:r w:rsidRPr="005A24EB">
        <w:rPr>
          <w:rFonts w:ascii="Times New Roman" w:hAnsi="Times New Roman" w:cs="Times New Roman"/>
          <w:b/>
          <w:sz w:val="28"/>
          <w:szCs w:val="28"/>
        </w:rPr>
        <w:t>СОГЛАСНО ГАРАНТИРОВАННОМУ ПЕРЕЧНЮ УСЛУГ ПО ПОГРЕБЕНИЮ</w:t>
      </w:r>
    </w:p>
    <w:p w:rsidR="004F5E0A" w:rsidRPr="005A24EB" w:rsidRDefault="004F5E0A" w:rsidP="004F5E0A">
      <w:pPr>
        <w:tabs>
          <w:tab w:val="left" w:pos="112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ТЕРРИТОРИИ ОЛЬХОВАТСКОГО ГОРОДСКОГО ПОСЕЛЕНИЯ ОЛЬХОВАТСКОГО МУНИЦИПАЛЬНОГО РАЙОНА ВОРОНЕЖСКИЙ ОБЛАСТИ</w:t>
      </w:r>
    </w:p>
    <w:tbl>
      <w:tblPr>
        <w:tblpPr w:leftFromText="180" w:rightFromText="180" w:vertAnchor="text" w:horzAnchor="margin" w:tblpXSpec="center" w:tblpY="7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"/>
        <w:gridCol w:w="4929"/>
        <w:gridCol w:w="3460"/>
      </w:tblGrid>
      <w:tr w:rsidR="004F5E0A" w:rsidRPr="0091457F" w:rsidTr="00534C81">
        <w:trPr>
          <w:trHeight w:val="596"/>
        </w:trPr>
        <w:tc>
          <w:tcPr>
            <w:tcW w:w="962" w:type="dxa"/>
            <w:tcBorders>
              <w:bottom w:val="single" w:sz="4" w:space="0" w:color="auto"/>
            </w:tcBorders>
          </w:tcPr>
          <w:p w:rsidR="004F5E0A" w:rsidRPr="0091457F" w:rsidRDefault="004F5E0A" w:rsidP="00534C81">
            <w:pPr>
              <w:tabs>
                <w:tab w:val="left" w:pos="1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7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F5E0A" w:rsidRPr="0091457F" w:rsidRDefault="004F5E0A" w:rsidP="00534C81">
            <w:pPr>
              <w:tabs>
                <w:tab w:val="left" w:pos="1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7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929" w:type="dxa"/>
            <w:tcBorders>
              <w:bottom w:val="single" w:sz="4" w:space="0" w:color="auto"/>
            </w:tcBorders>
          </w:tcPr>
          <w:p w:rsidR="004F5E0A" w:rsidRPr="0091457F" w:rsidRDefault="004F5E0A" w:rsidP="00534C81">
            <w:pPr>
              <w:tabs>
                <w:tab w:val="left" w:pos="1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7F">
              <w:rPr>
                <w:rFonts w:ascii="Times New Roman" w:hAnsi="Times New Roman" w:cs="Times New Roman"/>
                <w:sz w:val="24"/>
                <w:szCs w:val="24"/>
              </w:rPr>
              <w:t>Наименование услуг, предоставляемых специализированной службой по вопросам похоронного дела</w:t>
            </w:r>
          </w:p>
        </w:tc>
        <w:tc>
          <w:tcPr>
            <w:tcW w:w="3460" w:type="dxa"/>
            <w:tcBorders>
              <w:bottom w:val="single" w:sz="4" w:space="0" w:color="auto"/>
            </w:tcBorders>
          </w:tcPr>
          <w:p w:rsidR="004F5E0A" w:rsidRPr="0091457F" w:rsidRDefault="004F5E0A" w:rsidP="00534C81">
            <w:pPr>
              <w:tabs>
                <w:tab w:val="left" w:pos="1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7F">
              <w:rPr>
                <w:rFonts w:ascii="Times New Roman" w:hAnsi="Times New Roman" w:cs="Times New Roman"/>
                <w:sz w:val="24"/>
                <w:szCs w:val="24"/>
              </w:rPr>
              <w:t>Стоимость услуг в рублях</w:t>
            </w:r>
          </w:p>
          <w:p w:rsidR="004F5E0A" w:rsidRPr="0091457F" w:rsidRDefault="004F5E0A" w:rsidP="00534C81">
            <w:pPr>
              <w:tabs>
                <w:tab w:val="left" w:pos="1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E0A" w:rsidRPr="0091457F" w:rsidTr="00534C81">
        <w:trPr>
          <w:trHeight w:val="596"/>
        </w:trPr>
        <w:tc>
          <w:tcPr>
            <w:tcW w:w="962" w:type="dxa"/>
            <w:tcBorders>
              <w:bottom w:val="single" w:sz="4" w:space="0" w:color="auto"/>
            </w:tcBorders>
          </w:tcPr>
          <w:p w:rsidR="004F5E0A" w:rsidRPr="0091457F" w:rsidRDefault="004F5E0A" w:rsidP="00534C81">
            <w:pPr>
              <w:tabs>
                <w:tab w:val="left" w:pos="1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29" w:type="dxa"/>
            <w:tcBorders>
              <w:bottom w:val="single" w:sz="4" w:space="0" w:color="auto"/>
            </w:tcBorders>
          </w:tcPr>
          <w:p w:rsidR="004F5E0A" w:rsidRPr="0091457F" w:rsidRDefault="004F5E0A" w:rsidP="00534C81">
            <w:pPr>
              <w:tabs>
                <w:tab w:val="left" w:pos="1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7F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3460" w:type="dxa"/>
            <w:tcBorders>
              <w:bottom w:val="single" w:sz="4" w:space="0" w:color="auto"/>
            </w:tcBorders>
          </w:tcPr>
          <w:p w:rsidR="004F5E0A" w:rsidRPr="0091457F" w:rsidRDefault="004F5E0A" w:rsidP="00534C81">
            <w:pPr>
              <w:tabs>
                <w:tab w:val="left" w:pos="1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7F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Производится бесплатно </w:t>
            </w:r>
          </w:p>
          <w:p w:rsidR="004F5E0A" w:rsidRPr="0091457F" w:rsidRDefault="004F5E0A" w:rsidP="00534C81">
            <w:pPr>
              <w:tabs>
                <w:tab w:val="left" w:pos="1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E0A" w:rsidRPr="0091457F" w:rsidTr="00534C81">
        <w:trPr>
          <w:trHeight w:val="612"/>
        </w:trPr>
        <w:tc>
          <w:tcPr>
            <w:tcW w:w="962" w:type="dxa"/>
            <w:tcBorders>
              <w:top w:val="single" w:sz="4" w:space="0" w:color="auto"/>
            </w:tcBorders>
          </w:tcPr>
          <w:p w:rsidR="004F5E0A" w:rsidRPr="0091457F" w:rsidRDefault="004F5E0A" w:rsidP="00534C81">
            <w:pPr>
              <w:tabs>
                <w:tab w:val="left" w:pos="1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29" w:type="dxa"/>
            <w:tcBorders>
              <w:top w:val="single" w:sz="4" w:space="0" w:color="auto"/>
            </w:tcBorders>
          </w:tcPr>
          <w:p w:rsidR="004F5E0A" w:rsidRPr="0091457F" w:rsidRDefault="004F5E0A" w:rsidP="00534C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57F">
              <w:rPr>
                <w:rFonts w:ascii="Times New Roman" w:hAnsi="Times New Roman" w:cs="Times New Roman"/>
                <w:sz w:val="24"/>
                <w:szCs w:val="24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3460" w:type="dxa"/>
            <w:tcBorders>
              <w:top w:val="single" w:sz="4" w:space="0" w:color="auto"/>
            </w:tcBorders>
          </w:tcPr>
          <w:p w:rsidR="004F5E0A" w:rsidRPr="00092A3A" w:rsidRDefault="004F5E0A" w:rsidP="00534C81">
            <w:pPr>
              <w:tabs>
                <w:tab w:val="left" w:pos="1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4529,19</w:t>
            </w:r>
          </w:p>
        </w:tc>
      </w:tr>
      <w:tr w:rsidR="004F5E0A" w:rsidRPr="0091457F" w:rsidTr="00534C81">
        <w:trPr>
          <w:trHeight w:val="596"/>
        </w:trPr>
        <w:tc>
          <w:tcPr>
            <w:tcW w:w="962" w:type="dxa"/>
          </w:tcPr>
          <w:p w:rsidR="004F5E0A" w:rsidRPr="0091457F" w:rsidRDefault="004F5E0A" w:rsidP="00534C81">
            <w:pPr>
              <w:tabs>
                <w:tab w:val="left" w:pos="1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29" w:type="dxa"/>
          </w:tcPr>
          <w:p w:rsidR="004F5E0A" w:rsidRPr="0091457F" w:rsidRDefault="004F5E0A" w:rsidP="00534C81">
            <w:pPr>
              <w:tabs>
                <w:tab w:val="left" w:pos="1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7F">
              <w:rPr>
                <w:rFonts w:ascii="Times New Roman" w:hAnsi="Times New Roman" w:cs="Times New Roman"/>
                <w:sz w:val="24"/>
                <w:szCs w:val="24"/>
              </w:rPr>
              <w:t>Перевозка тела (останков) умершего на кладбище</w:t>
            </w:r>
          </w:p>
        </w:tc>
        <w:tc>
          <w:tcPr>
            <w:tcW w:w="3460" w:type="dxa"/>
          </w:tcPr>
          <w:p w:rsidR="004F5E0A" w:rsidRPr="00092A3A" w:rsidRDefault="004F5E0A" w:rsidP="00534C81">
            <w:pPr>
              <w:tabs>
                <w:tab w:val="left" w:pos="1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1987,14</w:t>
            </w:r>
          </w:p>
        </w:tc>
      </w:tr>
      <w:tr w:rsidR="004F5E0A" w:rsidRPr="0091457F" w:rsidTr="00534C81">
        <w:trPr>
          <w:trHeight w:val="612"/>
        </w:trPr>
        <w:tc>
          <w:tcPr>
            <w:tcW w:w="962" w:type="dxa"/>
          </w:tcPr>
          <w:p w:rsidR="004F5E0A" w:rsidRPr="0091457F" w:rsidRDefault="004F5E0A" w:rsidP="00534C81">
            <w:pPr>
              <w:tabs>
                <w:tab w:val="left" w:pos="1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29" w:type="dxa"/>
            <w:tcBorders>
              <w:bottom w:val="single" w:sz="4" w:space="0" w:color="auto"/>
            </w:tcBorders>
          </w:tcPr>
          <w:p w:rsidR="004F5E0A" w:rsidRPr="0091457F" w:rsidRDefault="004F5E0A" w:rsidP="00534C81">
            <w:pPr>
              <w:tabs>
                <w:tab w:val="left" w:pos="1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57F">
              <w:rPr>
                <w:rFonts w:ascii="Times New Roman" w:hAnsi="Times New Roman" w:cs="Times New Roman"/>
                <w:sz w:val="24"/>
                <w:szCs w:val="24"/>
              </w:rPr>
              <w:t xml:space="preserve">Погребение </w:t>
            </w:r>
          </w:p>
        </w:tc>
        <w:tc>
          <w:tcPr>
            <w:tcW w:w="3460" w:type="dxa"/>
          </w:tcPr>
          <w:p w:rsidR="004F5E0A" w:rsidRPr="00092A3A" w:rsidRDefault="004F5E0A" w:rsidP="00534C81">
            <w:pPr>
              <w:tabs>
                <w:tab w:val="left" w:pos="1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3162,30</w:t>
            </w:r>
          </w:p>
        </w:tc>
      </w:tr>
      <w:tr w:rsidR="004F5E0A" w:rsidRPr="0091457F" w:rsidTr="00534C81">
        <w:trPr>
          <w:trHeight w:val="612"/>
        </w:trPr>
        <w:tc>
          <w:tcPr>
            <w:tcW w:w="962" w:type="dxa"/>
          </w:tcPr>
          <w:p w:rsidR="004F5E0A" w:rsidRPr="0091457F" w:rsidRDefault="004F5E0A" w:rsidP="00534C81">
            <w:pPr>
              <w:tabs>
                <w:tab w:val="left" w:pos="112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</w:tcPr>
          <w:p w:rsidR="004F5E0A" w:rsidRPr="0091457F" w:rsidRDefault="004F5E0A" w:rsidP="00534C81">
            <w:pPr>
              <w:tabs>
                <w:tab w:val="left" w:pos="112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57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460" w:type="dxa"/>
          </w:tcPr>
          <w:p w:rsidR="004F5E0A" w:rsidRPr="00092A3A" w:rsidRDefault="004F5E0A" w:rsidP="00534C81">
            <w:pPr>
              <w:tabs>
                <w:tab w:val="left" w:pos="112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9678,63</w:t>
            </w:r>
          </w:p>
        </w:tc>
      </w:tr>
    </w:tbl>
    <w:p w:rsidR="004F5E0A" w:rsidRPr="005A24EB" w:rsidRDefault="004F5E0A" w:rsidP="004F5E0A">
      <w:pPr>
        <w:tabs>
          <w:tab w:val="left" w:pos="112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E0A" w:rsidRPr="005A24EB" w:rsidRDefault="004F5E0A" w:rsidP="004F5E0A">
      <w:pPr>
        <w:tabs>
          <w:tab w:val="left" w:pos="112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24EB">
        <w:rPr>
          <w:rFonts w:ascii="Times New Roman" w:hAnsi="Times New Roman" w:cs="Times New Roman"/>
          <w:b/>
          <w:sz w:val="28"/>
          <w:szCs w:val="28"/>
        </w:rPr>
        <w:t>Согласовано:</w:t>
      </w:r>
    </w:p>
    <w:p w:rsidR="004F5E0A" w:rsidRPr="005A24EB" w:rsidRDefault="004F5E0A" w:rsidP="004F5E0A">
      <w:pPr>
        <w:tabs>
          <w:tab w:val="left" w:pos="112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5E0A" w:rsidRPr="005A24EB" w:rsidRDefault="004F5E0A" w:rsidP="004F5E0A">
      <w:pPr>
        <w:tabs>
          <w:tab w:val="left" w:pos="112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Министр</w:t>
      </w:r>
      <w:r w:rsidRPr="005A24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5E0A" w:rsidRPr="005A24EB" w:rsidRDefault="004F5E0A" w:rsidP="004F5E0A">
      <w:pPr>
        <w:tabs>
          <w:tab w:val="left" w:pos="112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24EB">
        <w:rPr>
          <w:rFonts w:ascii="Times New Roman" w:hAnsi="Times New Roman" w:cs="Times New Roman"/>
          <w:sz w:val="28"/>
          <w:szCs w:val="28"/>
        </w:rPr>
        <w:t xml:space="preserve">социальной защиты </w:t>
      </w:r>
      <w:r w:rsidRPr="005A24EB">
        <w:rPr>
          <w:rFonts w:ascii="Times New Roman" w:hAnsi="Times New Roman" w:cs="Times New Roman"/>
          <w:sz w:val="28"/>
          <w:szCs w:val="28"/>
        </w:rPr>
        <w:tab/>
      </w:r>
      <w:r w:rsidRPr="005A24EB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4F5E0A" w:rsidRPr="005A24EB" w:rsidRDefault="004F5E0A" w:rsidP="004F5E0A">
      <w:pPr>
        <w:tabs>
          <w:tab w:val="left" w:pos="112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24EB">
        <w:rPr>
          <w:rFonts w:ascii="Times New Roman" w:hAnsi="Times New Roman" w:cs="Times New Roman"/>
          <w:sz w:val="28"/>
          <w:szCs w:val="28"/>
        </w:rPr>
        <w:t>Воронежской области</w:t>
      </w:r>
      <w:r w:rsidRPr="005A24EB">
        <w:rPr>
          <w:rFonts w:ascii="Times New Roman" w:hAnsi="Times New Roman" w:cs="Times New Roman"/>
          <w:sz w:val="28"/>
          <w:szCs w:val="28"/>
        </w:rPr>
        <w:tab/>
      </w:r>
      <w:r w:rsidRPr="005A24EB">
        <w:rPr>
          <w:rFonts w:ascii="Times New Roman" w:hAnsi="Times New Roman" w:cs="Times New Roman"/>
          <w:sz w:val="28"/>
          <w:szCs w:val="28"/>
        </w:rPr>
        <w:tab/>
      </w:r>
      <w:r w:rsidRPr="005A24E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________________О.В. Сергеева</w:t>
      </w:r>
    </w:p>
    <w:p w:rsidR="004F5E0A" w:rsidRPr="005A24EB" w:rsidRDefault="004F5E0A" w:rsidP="004F5E0A">
      <w:pPr>
        <w:tabs>
          <w:tab w:val="left" w:pos="112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E0A" w:rsidRDefault="004F5E0A" w:rsidP="004F5E0A">
      <w:pPr>
        <w:tabs>
          <w:tab w:val="left" w:pos="112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E0A" w:rsidRDefault="004F5E0A" w:rsidP="004F5E0A">
      <w:pPr>
        <w:pStyle w:val="ConsPlusNormal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822" w:rsidRPr="00320BF8" w:rsidRDefault="00570822" w:rsidP="00320BF8">
      <w:pPr>
        <w:rPr>
          <w:b/>
          <w:sz w:val="28"/>
          <w:szCs w:val="28"/>
        </w:rPr>
      </w:pPr>
    </w:p>
    <w:sectPr w:rsidR="00570822" w:rsidRPr="00320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E39"/>
    <w:rsid w:val="00117E39"/>
    <w:rsid w:val="00320BF8"/>
    <w:rsid w:val="004F5E0A"/>
    <w:rsid w:val="00570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2D4DB0-B0EE-4F04-A674-7DC2CF5BB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E0A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0BF8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uiPriority w:val="99"/>
    <w:rsid w:val="004F5E0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2026-02-16T05:42:00Z</cp:lastPrinted>
  <dcterms:created xsi:type="dcterms:W3CDTF">2026-02-16T09:55:00Z</dcterms:created>
  <dcterms:modified xsi:type="dcterms:W3CDTF">2026-02-16T09:55:00Z</dcterms:modified>
</cp:coreProperties>
</file>