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B4" w:rsidRDefault="00F6017F" w:rsidP="00F601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2811B4" w:rsidRPr="00D273A5" w:rsidRDefault="002811B4" w:rsidP="0028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A5"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                      ОЛЬХОВАТСКОГО ГОРОДСКОГО ПОСЕЛЕНИЯ                                                                ОЛЬХОВАТСКОГО МУНИЦИПАЛЬНОГО РАЙОНА                                                                     ВОРОНЕЖСКОЙ ОБЛАСТИ</w:t>
      </w:r>
    </w:p>
    <w:p w:rsidR="002811B4" w:rsidRPr="00A9739D" w:rsidRDefault="002811B4" w:rsidP="002811B4">
      <w:p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A9739D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2811B4" w:rsidRPr="00D273A5" w:rsidRDefault="002811B4" w:rsidP="002811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11B4" w:rsidRDefault="002811B4" w:rsidP="002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403CD">
        <w:rPr>
          <w:rFonts w:ascii="Times New Roman" w:hAnsi="Times New Roman" w:cs="Times New Roman"/>
          <w:sz w:val="28"/>
          <w:szCs w:val="28"/>
        </w:rPr>
        <w:t>«___» 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403CD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</w:p>
    <w:p w:rsidR="002811B4" w:rsidRDefault="002811B4" w:rsidP="002811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р</w:t>
      </w:r>
      <w:r w:rsidRPr="00817477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817477">
        <w:rPr>
          <w:rFonts w:ascii="Times New Roman" w:hAnsi="Times New Roman" w:cs="Times New Roman"/>
          <w:sz w:val="20"/>
          <w:szCs w:val="20"/>
        </w:rPr>
        <w:t xml:space="preserve">. Ольховатка    </w:t>
      </w:r>
    </w:p>
    <w:p w:rsidR="002811B4" w:rsidRPr="00817477" w:rsidRDefault="002811B4" w:rsidP="002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11B4" w:rsidRPr="000B1A41" w:rsidRDefault="002811B4" w:rsidP="002811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1A4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1" w:name="_Hlk529290280"/>
      <w:r w:rsidRPr="000B1A41">
        <w:rPr>
          <w:rFonts w:ascii="Times New Roman" w:hAnsi="Times New Roman" w:cs="Times New Roman"/>
          <w:b/>
          <w:sz w:val="28"/>
          <w:szCs w:val="28"/>
        </w:rPr>
        <w:t>постановление администрации                                                                  Ольховатского городского поселения Ольховатского</w:t>
      </w:r>
    </w:p>
    <w:p w:rsidR="002811B4" w:rsidRPr="000B1A41" w:rsidRDefault="002811B4" w:rsidP="002811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1A41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                                                                                   от 12.01.2015 № 2 «Об утверждении Положения «Об оплате труда                                                                       работников Муниципального казенного учреждения ««СИЯНИЕ»</w:t>
      </w:r>
    </w:p>
    <w:p w:rsidR="002811B4" w:rsidRDefault="002811B4" w:rsidP="002811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</w:t>
      </w:r>
      <w:r w:rsidRPr="00CE5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A41">
        <w:rPr>
          <w:rFonts w:ascii="Times New Roman" w:hAnsi="Times New Roman" w:cs="Times New Roman"/>
          <w:b/>
          <w:sz w:val="28"/>
          <w:szCs w:val="28"/>
        </w:rPr>
        <w:t>городского поселения»»</w:t>
      </w:r>
      <w:bookmarkEnd w:id="1"/>
    </w:p>
    <w:p w:rsidR="002811B4" w:rsidRPr="00693F76" w:rsidRDefault="002811B4" w:rsidP="002811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A5">
        <w:rPr>
          <w:rFonts w:ascii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 134 Трудового кодекса Российской Федерации, распоряжением Правите</w:t>
      </w:r>
      <w:r w:rsidR="00627FF5">
        <w:rPr>
          <w:rFonts w:ascii="Times New Roman" w:hAnsi="Times New Roman" w:cs="Times New Roman"/>
          <w:sz w:val="28"/>
          <w:szCs w:val="28"/>
        </w:rPr>
        <w:t>льства Воронежской области от 26</w:t>
      </w:r>
      <w:r w:rsidR="004E33F8">
        <w:rPr>
          <w:rFonts w:ascii="Times New Roman" w:hAnsi="Times New Roman" w:cs="Times New Roman"/>
          <w:sz w:val="28"/>
          <w:szCs w:val="28"/>
        </w:rPr>
        <w:t>.09.2023 № 729</w:t>
      </w:r>
      <w:r>
        <w:rPr>
          <w:rFonts w:ascii="Times New Roman" w:hAnsi="Times New Roman" w:cs="Times New Roman"/>
          <w:sz w:val="28"/>
          <w:szCs w:val="28"/>
        </w:rPr>
        <w:t xml:space="preserve">-р «О повышении оплаты труда», </w:t>
      </w:r>
      <w:r w:rsidRPr="001E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администрации Ольховатского городского поселения Ольховатского муниципального района </w:t>
      </w:r>
      <w:r w:rsidR="003445C5">
        <w:rPr>
          <w:rFonts w:ascii="Times New Roman" w:hAnsi="Times New Roman" w:cs="Times New Roman"/>
          <w:sz w:val="28"/>
          <w:szCs w:val="28"/>
        </w:rPr>
        <w:t>Воронежской области от 26.10.2023 № 134</w:t>
      </w:r>
      <w:r>
        <w:rPr>
          <w:rFonts w:ascii="Times New Roman" w:hAnsi="Times New Roman" w:cs="Times New Roman"/>
          <w:sz w:val="28"/>
          <w:szCs w:val="28"/>
        </w:rPr>
        <w:t>р «О повышении оплаты труда», в целях приведения нормативного правового акта администрации Ольховатского городского поселения в соответствие с действующим законодательством</w:t>
      </w:r>
      <w:r w:rsidRPr="00C55C67">
        <w:rPr>
          <w:rFonts w:ascii="Times New Roman" w:hAnsi="Times New Roman" w:cs="Times New Roman"/>
          <w:sz w:val="28"/>
          <w:szCs w:val="28"/>
        </w:rPr>
        <w:t>,</w:t>
      </w:r>
      <w:r w:rsidRPr="00D273A5">
        <w:rPr>
          <w:rFonts w:ascii="Times New Roman" w:hAnsi="Times New Roman" w:cs="Times New Roman"/>
          <w:sz w:val="28"/>
          <w:szCs w:val="28"/>
        </w:rPr>
        <w:t xml:space="preserve"> администрация Ольховатского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Ольховатского муниципального района Воронежской области </w:t>
      </w:r>
      <w:r w:rsidRPr="00BA0A6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2811B4" w:rsidRDefault="002811B4" w:rsidP="00960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Внести в постановление администрации   Ольховатского городского поселения Ольховатского муниципального района Воронежской области от 12.01.2015 № 2 «Об утверждении Положения «Об оплате труда работников Муниципального казенного учреждения </w:t>
      </w:r>
      <w:r w:rsidRPr="00D273A5">
        <w:rPr>
          <w:rFonts w:ascii="Times New Roman" w:hAnsi="Times New Roman" w:cs="Times New Roman"/>
          <w:sz w:val="28"/>
          <w:szCs w:val="28"/>
        </w:rPr>
        <w:t>««СИЯНИЕ» Ольх</w:t>
      </w:r>
      <w:r>
        <w:rPr>
          <w:rFonts w:ascii="Times New Roman" w:hAnsi="Times New Roman" w:cs="Times New Roman"/>
          <w:sz w:val="28"/>
          <w:szCs w:val="28"/>
        </w:rPr>
        <w:t xml:space="preserve">оватского </w:t>
      </w:r>
      <w:r w:rsidRPr="00D273A5">
        <w:rPr>
          <w:rFonts w:ascii="Times New Roman" w:hAnsi="Times New Roman" w:cs="Times New Roman"/>
          <w:sz w:val="28"/>
          <w:szCs w:val="28"/>
        </w:rPr>
        <w:t>городского поселения»</w:t>
      </w:r>
      <w:r>
        <w:rPr>
          <w:rFonts w:ascii="Times New Roman" w:hAnsi="Times New Roman" w:cs="Times New Roman"/>
          <w:sz w:val="28"/>
          <w:szCs w:val="28"/>
        </w:rPr>
        <w:t xml:space="preserve">» (в редакции постановлений: от 14.11.2018 № 577, от </w:t>
      </w:r>
    </w:p>
    <w:p w:rsidR="002811B4" w:rsidRDefault="002811B4" w:rsidP="00960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1B4" w:rsidRDefault="002811B4" w:rsidP="0028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1B4" w:rsidRDefault="002811B4" w:rsidP="00281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04.03.2019 № 67, от 27.01.2020 № 35, от 23.03.2020 № 146, от 10.07.2020г. № 304,</w:t>
      </w:r>
      <w:r w:rsidRPr="003D3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27.08.2020г. № 440, от 08.10.2020г. № 531, от 20.01.2021г. № 51, от 26.04.2022 № 224, от 30.09.2022 № 365, от 16.03.2023 № 89</w:t>
      </w:r>
      <w:r w:rsidR="00F6017F">
        <w:rPr>
          <w:rFonts w:ascii="Times New Roman" w:hAnsi="Times New Roman" w:cs="Times New Roman"/>
          <w:sz w:val="28"/>
          <w:szCs w:val="28"/>
        </w:rPr>
        <w:t>,</w:t>
      </w:r>
      <w:r w:rsidR="00CC0E9E">
        <w:rPr>
          <w:rFonts w:ascii="Times New Roman" w:hAnsi="Times New Roman" w:cs="Times New Roman"/>
          <w:sz w:val="28"/>
          <w:szCs w:val="28"/>
        </w:rPr>
        <w:t xml:space="preserve"> от 26.07.2023 № 233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2811B4" w:rsidRDefault="002811B4" w:rsidP="0028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2 пункта 2.2. раздела 2. Положения изложить в следующей редакции:</w:t>
      </w:r>
    </w:p>
    <w:p w:rsidR="002811B4" w:rsidRPr="00322E51" w:rsidRDefault="002811B4" w:rsidP="0028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«Размер должностных окладов работников устанавливается настоящим положением:</w:t>
      </w:r>
      <w:r w:rsidRPr="00322E51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2693"/>
      </w:tblGrid>
      <w:tr w:rsidR="002811B4" w:rsidRPr="00AE5D70" w:rsidTr="00816FB0">
        <w:trPr>
          <w:trHeight w:val="1278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служащих</w:t>
            </w:r>
          </w:p>
        </w:tc>
        <w:tc>
          <w:tcPr>
            <w:tcW w:w="2693" w:type="dxa"/>
          </w:tcPr>
          <w:p w:rsidR="002811B4" w:rsidRPr="00AE5D70" w:rsidRDefault="002811B4" w:rsidP="00816FB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2811B4" w:rsidRPr="00AE5D70" w:rsidTr="00816FB0">
        <w:trPr>
          <w:trHeight w:val="312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2811B4" w:rsidRPr="00AE5D70" w:rsidRDefault="00F80226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9802</w:t>
            </w:r>
          </w:p>
        </w:tc>
      </w:tr>
      <w:tr w:rsidR="002811B4" w:rsidRPr="00AE5D70" w:rsidTr="00816FB0">
        <w:trPr>
          <w:trHeight w:val="312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Заведующий парком</w:t>
            </w:r>
          </w:p>
        </w:tc>
        <w:tc>
          <w:tcPr>
            <w:tcW w:w="2693" w:type="dxa"/>
          </w:tcPr>
          <w:p w:rsidR="002811B4" w:rsidRPr="00AE5D70" w:rsidRDefault="00F80226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8966</w:t>
            </w:r>
          </w:p>
        </w:tc>
      </w:tr>
      <w:tr w:rsidR="002811B4" w:rsidRPr="00AE5D70" w:rsidTr="00816FB0">
        <w:trPr>
          <w:trHeight w:val="624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здания</w:t>
            </w:r>
          </w:p>
        </w:tc>
        <w:tc>
          <w:tcPr>
            <w:tcW w:w="2693" w:type="dxa"/>
          </w:tcPr>
          <w:p w:rsidR="002811B4" w:rsidRPr="00AE5D70" w:rsidRDefault="00F80226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7097</w:t>
            </w:r>
          </w:p>
        </w:tc>
      </w:tr>
      <w:tr w:rsidR="002811B4" w:rsidRPr="00AE5D70" w:rsidTr="00816FB0">
        <w:trPr>
          <w:trHeight w:val="326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2693" w:type="dxa"/>
          </w:tcPr>
          <w:p w:rsidR="002811B4" w:rsidRPr="00AE5D70" w:rsidRDefault="00F80226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5848</w:t>
            </w:r>
          </w:p>
        </w:tc>
      </w:tr>
      <w:tr w:rsidR="002811B4" w:rsidRPr="00AE5D70" w:rsidTr="00816FB0">
        <w:trPr>
          <w:trHeight w:val="312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Уборщик  служебных</w:t>
            </w:r>
            <w:proofErr w:type="gramEnd"/>
            <w:r w:rsidRPr="00AE5D70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библиотек</w:t>
            </w:r>
          </w:p>
        </w:tc>
        <w:tc>
          <w:tcPr>
            <w:tcW w:w="2693" w:type="dxa"/>
          </w:tcPr>
          <w:p w:rsidR="002811B4" w:rsidRPr="00AE5D70" w:rsidRDefault="00F80226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5732</w:t>
            </w:r>
          </w:p>
        </w:tc>
      </w:tr>
      <w:tr w:rsidR="002811B4" w:rsidRPr="00AE5D70" w:rsidTr="00816FB0">
        <w:trPr>
          <w:trHeight w:val="312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Тракторист-машинист</w:t>
            </w:r>
          </w:p>
        </w:tc>
        <w:tc>
          <w:tcPr>
            <w:tcW w:w="2693" w:type="dxa"/>
          </w:tcPr>
          <w:p w:rsidR="002811B4" w:rsidRPr="00AE5D70" w:rsidRDefault="00F80226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6806</w:t>
            </w:r>
          </w:p>
        </w:tc>
      </w:tr>
      <w:tr w:rsidR="002811B4" w:rsidRPr="00AE5D70" w:rsidTr="00816FB0">
        <w:trPr>
          <w:trHeight w:val="624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и служебных помещений ДК</w:t>
            </w:r>
          </w:p>
        </w:tc>
        <w:tc>
          <w:tcPr>
            <w:tcW w:w="2693" w:type="dxa"/>
          </w:tcPr>
          <w:p w:rsidR="002811B4" w:rsidRPr="00AE5D70" w:rsidRDefault="00F80226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5732</w:t>
            </w:r>
          </w:p>
        </w:tc>
      </w:tr>
      <w:tr w:rsidR="002811B4" w:rsidRPr="00AE5D70" w:rsidTr="00816FB0">
        <w:trPr>
          <w:trHeight w:val="326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Техник по уборке помещений</w:t>
            </w:r>
          </w:p>
        </w:tc>
        <w:tc>
          <w:tcPr>
            <w:tcW w:w="2693" w:type="dxa"/>
          </w:tcPr>
          <w:p w:rsidR="002811B4" w:rsidRPr="00AE5D70" w:rsidRDefault="00F80226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5804</w:t>
            </w:r>
          </w:p>
        </w:tc>
      </w:tr>
      <w:tr w:rsidR="002811B4" w:rsidRPr="00AE5D70" w:rsidTr="00816FB0">
        <w:trPr>
          <w:trHeight w:val="312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Техник по вождению автомобиля</w:t>
            </w:r>
          </w:p>
        </w:tc>
        <w:tc>
          <w:tcPr>
            <w:tcW w:w="2693" w:type="dxa"/>
          </w:tcPr>
          <w:p w:rsidR="002811B4" w:rsidRPr="00AE5D70" w:rsidRDefault="00F80226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7474</w:t>
            </w:r>
          </w:p>
        </w:tc>
      </w:tr>
    </w:tbl>
    <w:p w:rsidR="002811B4" w:rsidRDefault="002811B4" w:rsidP="002811B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811B4" w:rsidRPr="00FC3E61" w:rsidRDefault="002811B4" w:rsidP="002811B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распространяется на правоотношения, возникшие с </w:t>
      </w:r>
      <w:r w:rsidR="00960216">
        <w:rPr>
          <w:rFonts w:ascii="Times New Roman" w:hAnsi="Times New Roman" w:cs="Times New Roman"/>
          <w:color w:val="000000" w:themeColor="text1"/>
          <w:sz w:val="28"/>
          <w:szCs w:val="28"/>
        </w:rPr>
        <w:t>01.10</w:t>
      </w:r>
      <w:r w:rsidRPr="00FC3E61">
        <w:rPr>
          <w:rFonts w:ascii="Times New Roman" w:hAnsi="Times New Roman" w:cs="Times New Roman"/>
          <w:color w:val="000000" w:themeColor="text1"/>
          <w:sz w:val="28"/>
          <w:szCs w:val="28"/>
        </w:rPr>
        <w:t>.2023 года.</w:t>
      </w:r>
    </w:p>
    <w:p w:rsidR="002811B4" w:rsidRDefault="002811B4" w:rsidP="00281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2811B4" w:rsidRDefault="002811B4" w:rsidP="00281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1B4" w:rsidRDefault="002811B4" w:rsidP="00281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1B4" w:rsidRDefault="002811B4" w:rsidP="00281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1B4" w:rsidRDefault="002811B4" w:rsidP="00281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811B4" w:rsidRDefault="002811B4" w:rsidP="00281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Ю.И.Пушкарный</w:t>
      </w:r>
      <w:proofErr w:type="spellEnd"/>
    </w:p>
    <w:p w:rsidR="002811B4" w:rsidRDefault="002811B4" w:rsidP="002811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6A78" w:rsidRDefault="008403CD"/>
    <w:sectPr w:rsidR="00526A78" w:rsidSect="002811B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67"/>
    <w:rsid w:val="00002C78"/>
    <w:rsid w:val="00061283"/>
    <w:rsid w:val="00081B77"/>
    <w:rsid w:val="002811B4"/>
    <w:rsid w:val="003445C5"/>
    <w:rsid w:val="004E33F8"/>
    <w:rsid w:val="00627FF5"/>
    <w:rsid w:val="008403CD"/>
    <w:rsid w:val="00960216"/>
    <w:rsid w:val="00A01FB7"/>
    <w:rsid w:val="00BE73AC"/>
    <w:rsid w:val="00CC0E9E"/>
    <w:rsid w:val="00CD1128"/>
    <w:rsid w:val="00DC0C67"/>
    <w:rsid w:val="00F6017F"/>
    <w:rsid w:val="00F8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7BA9B-E74B-4E99-AC8D-4F6439AF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B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208DC-179E-411F-99A6-84AD5953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2023-10-27T08:06:00Z</dcterms:created>
  <dcterms:modified xsi:type="dcterms:W3CDTF">2023-10-27T09:04:00Z</dcterms:modified>
</cp:coreProperties>
</file>