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45B7" w:rsidRDefault="00AA45B7" w:rsidP="00AA45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AA45B7" w:rsidRDefault="00AA45B7" w:rsidP="00AA45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ОЛЬХОВАТСКОГО ГОРОДСКОГО ПОСЕЛЕНИЯ</w:t>
      </w:r>
    </w:p>
    <w:p w:rsidR="00AA45B7" w:rsidRDefault="00AA45B7" w:rsidP="00AA45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ОЛЬХОВАТСКОГО МУНИЦИПАЛЬНОГО РАЙОНА</w:t>
      </w:r>
    </w:p>
    <w:p w:rsidR="00AA45B7" w:rsidRDefault="00AA45B7" w:rsidP="00AA45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ВОРОНЕЖСКОЙ ОБЛАСТИ</w:t>
      </w:r>
    </w:p>
    <w:p w:rsidR="00AA45B7" w:rsidRDefault="00AA45B7" w:rsidP="00AA45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45B7" w:rsidRDefault="00AA45B7" w:rsidP="00AA45B7">
      <w:pPr>
        <w:spacing w:after="0" w:line="240" w:lineRule="auto"/>
        <w:jc w:val="center"/>
        <w:rPr>
          <w:rFonts w:ascii="Times New Roman" w:hAnsi="Times New Roman" w:cs="Times New Roman"/>
          <w:b/>
          <w:spacing w:val="40"/>
          <w:sz w:val="32"/>
          <w:szCs w:val="32"/>
        </w:rPr>
      </w:pPr>
      <w:r>
        <w:rPr>
          <w:rFonts w:ascii="Times New Roman" w:hAnsi="Times New Roman" w:cs="Times New Roman"/>
          <w:b/>
          <w:spacing w:val="40"/>
          <w:sz w:val="32"/>
          <w:szCs w:val="32"/>
        </w:rPr>
        <w:t>ПОСТАНОВЛЕНИЕ</w:t>
      </w:r>
    </w:p>
    <w:p w:rsidR="00AA45B7" w:rsidRDefault="00AA45B7" w:rsidP="00AA45B7">
      <w:pPr>
        <w:spacing w:after="0" w:line="240" w:lineRule="auto"/>
        <w:jc w:val="center"/>
        <w:rPr>
          <w:rFonts w:ascii="Times New Roman" w:hAnsi="Times New Roman" w:cs="Times New Roman"/>
          <w:b/>
          <w:spacing w:val="40"/>
          <w:sz w:val="28"/>
          <w:szCs w:val="28"/>
        </w:rPr>
      </w:pPr>
    </w:p>
    <w:p w:rsidR="00AA45B7" w:rsidRDefault="00AA45B7" w:rsidP="00AA45B7">
      <w:pPr>
        <w:spacing w:after="0" w:line="240" w:lineRule="auto"/>
        <w:jc w:val="center"/>
        <w:rPr>
          <w:rFonts w:ascii="Times New Roman" w:hAnsi="Times New Roman" w:cs="Times New Roman"/>
          <w:b/>
          <w:spacing w:val="40"/>
          <w:sz w:val="28"/>
          <w:szCs w:val="28"/>
        </w:rPr>
      </w:pPr>
    </w:p>
    <w:p w:rsidR="00AA45B7" w:rsidRDefault="00AA45B7" w:rsidP="00AA45B7">
      <w:pPr>
        <w:spacing w:after="0" w:line="240" w:lineRule="auto"/>
        <w:rPr>
          <w:rFonts w:ascii="Times New Roman" w:hAnsi="Times New Roman" w:cs="Times New Roman"/>
          <w:b/>
          <w:spacing w:val="40"/>
          <w:sz w:val="32"/>
          <w:szCs w:val="32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_____________________ № __</w:t>
      </w:r>
    </w:p>
    <w:p w:rsidR="00AA45B7" w:rsidRDefault="00AA45B7" w:rsidP="00AA45B7">
      <w:pPr>
        <w:tabs>
          <w:tab w:val="left" w:pos="112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ab/>
      </w:r>
      <w:proofErr w:type="spellStart"/>
      <w:r>
        <w:rPr>
          <w:rFonts w:ascii="Times New Roman" w:hAnsi="Times New Roman" w:cs="Times New Roman"/>
          <w:sz w:val="20"/>
          <w:szCs w:val="20"/>
        </w:rPr>
        <w:t>рп.Ольховатка</w:t>
      </w:r>
      <w:proofErr w:type="spellEnd"/>
    </w:p>
    <w:p w:rsidR="00AA45B7" w:rsidRDefault="00AA45B7" w:rsidP="00AA45B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A45B7" w:rsidRDefault="00AA45B7" w:rsidP="00AA45B7">
      <w:pPr>
        <w:spacing w:after="0" w:line="240" w:lineRule="auto"/>
        <w:ind w:right="538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проведении аукциона в электронной форме на право заключения договора аренды земельного участка</w:t>
      </w:r>
    </w:p>
    <w:p w:rsidR="00AA45B7" w:rsidRDefault="00AA45B7" w:rsidP="00AA45B7">
      <w:pPr>
        <w:spacing w:after="0" w:line="240" w:lineRule="auto"/>
        <w:ind w:right="538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A45B7" w:rsidRDefault="00AA45B7" w:rsidP="00AA45B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ст. 39.11, ст.39.12, ст.39.13 Земельного Кодекса Российской Федерации, администрация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Ольховатского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 </w:t>
      </w:r>
    </w:p>
    <w:p w:rsidR="00AA45B7" w:rsidRDefault="00AA45B7" w:rsidP="00AA45B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я е т:</w:t>
      </w:r>
    </w:p>
    <w:p w:rsidR="00AA45B7" w:rsidRDefault="00AA45B7" w:rsidP="00AA45B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6264A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Провести 29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августа 2023 года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лоту № 1 в 09-30 ч.,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московскому времени открытый по составу участников и по форме подачи предложений о цене аукцион в электронной форме на право заключения договора аренды земельного участка:</w:t>
      </w:r>
    </w:p>
    <w:p w:rsidR="00AA45B7" w:rsidRDefault="00AA45B7" w:rsidP="00AA45B7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Лот №1- земельный участок:</w:t>
      </w:r>
    </w:p>
    <w:p w:rsidR="00AA45B7" w:rsidRDefault="00AA45B7" w:rsidP="00AA45B7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Местоположение: Российская Федерация,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оронежская область,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Ольховатский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район,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Ольховатское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городское поселение, </w:t>
      </w:r>
      <w:r w:rsidR="006264A5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 12А, площадь земельного участка 7742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., кад</w:t>
      </w:r>
      <w:r w:rsidR="006264A5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астровый номер 36:18:5500016:578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A45B7" w:rsidRDefault="00AA45B7" w:rsidP="00AA45B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Категория земель</w:t>
      </w:r>
      <w:r w:rsidR="006264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земли сельскохозяйственного назначения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A45B7" w:rsidRDefault="00AA45B7" w:rsidP="00AA45B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Разрешенное использование</w:t>
      </w:r>
      <w:r w:rsidR="006264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обеспечение сельскохозяйственного производства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                      </w:t>
      </w:r>
    </w:p>
    <w:p w:rsidR="00AA45B7" w:rsidRDefault="00AA45B7" w:rsidP="00AA45B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Границы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описаны в кадастровом паспорте земельного участка.</w:t>
      </w:r>
    </w:p>
    <w:p w:rsidR="00AA45B7" w:rsidRPr="006264A5" w:rsidRDefault="00AA45B7" w:rsidP="00AA45B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Ограничения (обременения) земельного участка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55162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установлены.</w:t>
      </w:r>
      <w:r w:rsidRPr="006264A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</w:t>
      </w:r>
    </w:p>
    <w:p w:rsidR="00AA45B7" w:rsidRDefault="00AA45B7" w:rsidP="00AA45B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Форма собственности: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разграниченная государственная.</w:t>
      </w:r>
    </w:p>
    <w:p w:rsidR="00AA45B7" w:rsidRDefault="00AA45B7" w:rsidP="00AA45B7">
      <w:pPr>
        <w:spacing w:after="0" w:line="360" w:lineRule="auto"/>
        <w:ind w:right="57"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Начальная цена предмета аукциона (начальный размер годовой арен</w:t>
      </w:r>
      <w:r w:rsidR="006264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дной платы) составляет - 10616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,00 руб. (</w:t>
      </w:r>
      <w:r w:rsidR="006264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Десять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тысяч </w:t>
      </w:r>
      <w:r w:rsidR="006264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шестьсот шестнадцать рублей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00 копеек),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соглас</w:t>
      </w:r>
      <w:r w:rsidR="006264A5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отчета ООО «</w:t>
      </w:r>
      <w:proofErr w:type="spellStart"/>
      <w:r w:rsidR="006264A5">
        <w:rPr>
          <w:rFonts w:ascii="Times New Roman" w:eastAsia="Times New Roman" w:hAnsi="Times New Roman" w:cs="Times New Roman"/>
          <w:sz w:val="28"/>
          <w:szCs w:val="28"/>
          <w:lang w:eastAsia="ru-RU"/>
        </w:rPr>
        <w:t>Гипрозем</w:t>
      </w:r>
      <w:proofErr w:type="spellEnd"/>
      <w:r w:rsidR="006264A5">
        <w:rPr>
          <w:rFonts w:ascii="Times New Roman" w:eastAsia="Times New Roman" w:hAnsi="Times New Roman" w:cs="Times New Roman"/>
          <w:sz w:val="28"/>
          <w:szCs w:val="28"/>
          <w:lang w:eastAsia="ru-RU"/>
        </w:rPr>
        <w:t>» № 201-07-2023 от 04 июля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 года «Об оценке рыночной стоимости размера </w:t>
      </w:r>
      <w:r w:rsidR="006264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годовой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арендной платы земельного участка». </w:t>
      </w:r>
    </w:p>
    <w:p w:rsidR="00AA45B7" w:rsidRDefault="00AA45B7" w:rsidP="00AA45B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Размер задатка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участия в аукционе: 100 % начальной цены предмета аукциона, что составляет </w:t>
      </w:r>
      <w:r w:rsidR="006264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10616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,00 руб. (</w:t>
      </w:r>
      <w:r w:rsidR="006264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Десять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тысяч </w:t>
      </w:r>
      <w:r w:rsidR="006264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шестьсот шестнадцать</w:t>
      </w:r>
      <w:r w:rsidR="00E86E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00 копеек).</w:t>
      </w:r>
    </w:p>
    <w:p w:rsidR="00AA45B7" w:rsidRDefault="00AA45B7" w:rsidP="00AA45B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Величина повышения начальной цены предмета аукциона («шаг аукциона»)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3% (три процента) от начальн</w:t>
      </w:r>
      <w:r w:rsidR="00E86EB5">
        <w:rPr>
          <w:rFonts w:ascii="Times New Roman" w:eastAsia="Times New Roman" w:hAnsi="Times New Roman" w:cs="Times New Roman"/>
          <w:sz w:val="28"/>
          <w:szCs w:val="28"/>
          <w:lang w:eastAsia="ru-RU"/>
        </w:rPr>
        <w:t>ой цены предмета аукциона – 318,48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руб. (</w:t>
      </w:r>
      <w:r w:rsidR="00E86E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Триста восемнадцать рублей 48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копеек).</w:t>
      </w:r>
    </w:p>
    <w:p w:rsidR="00AA45B7" w:rsidRPr="00B55162" w:rsidRDefault="00AA45B7" w:rsidP="00AA45B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Срок аренды земельного участка</w:t>
      </w:r>
      <w:r w:rsidRPr="00B55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-3 (три) года.</w:t>
      </w:r>
    </w:p>
    <w:p w:rsidR="00AA45B7" w:rsidRDefault="00AA45B7" w:rsidP="00AA45B7">
      <w:pPr>
        <w:suppressAutoHyphens/>
        <w:spacing w:after="0" w:line="36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Дата начала приема заявок на участие в </w:t>
      </w:r>
      <w:bookmarkStart w:id="0" w:name="_GoBack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аукционе – </w:t>
      </w:r>
      <w:r w:rsidR="00E86EB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28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июля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2023 года </w:t>
      </w:r>
      <w:r w:rsidR="00E86EB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08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.00 час</w:t>
      </w:r>
      <w:bookmarkEnd w:id="0"/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.</w:t>
      </w:r>
    </w:p>
    <w:p w:rsidR="00AA45B7" w:rsidRDefault="00AA45B7" w:rsidP="00AA45B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окончания приема заявок на участие в аукционе – </w:t>
      </w:r>
      <w:r w:rsidR="00E86EB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24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августа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2023 года 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17.00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час.</w:t>
      </w:r>
    </w:p>
    <w:p w:rsidR="00AA45B7" w:rsidRDefault="00AA45B7" w:rsidP="00AA45B7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Контроль исполнения настоящего постановления оставляю за собой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A45B7" w:rsidRDefault="00AA45B7" w:rsidP="00AA45B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A45B7" w:rsidRDefault="00AA45B7" w:rsidP="00AA45B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A45B7" w:rsidRDefault="00AA45B7" w:rsidP="00AA45B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A45B7" w:rsidRDefault="00AA45B7" w:rsidP="00AA45B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 администрации</w:t>
      </w:r>
    </w:p>
    <w:p w:rsidR="00AA45B7" w:rsidRDefault="00AA45B7" w:rsidP="00AA45B7">
      <w:pPr>
        <w:tabs>
          <w:tab w:val="left" w:pos="112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Ольховатского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городского поселения                                     Ю.И.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Пушкарный</w:t>
      </w:r>
      <w:proofErr w:type="spellEnd"/>
    </w:p>
    <w:p w:rsidR="00AA45B7" w:rsidRDefault="00AA45B7" w:rsidP="00AA45B7">
      <w:pPr>
        <w:tabs>
          <w:tab w:val="left" w:pos="1127"/>
        </w:tabs>
        <w:spacing w:after="0" w:line="480" w:lineRule="auto"/>
        <w:rPr>
          <w:rFonts w:ascii="Times New Roman" w:hAnsi="Times New Roman" w:cs="Times New Roman"/>
          <w:sz w:val="28"/>
          <w:szCs w:val="28"/>
        </w:rPr>
      </w:pPr>
    </w:p>
    <w:p w:rsidR="00AA45B7" w:rsidRDefault="00AA45B7" w:rsidP="00AA45B7">
      <w:pPr>
        <w:tabs>
          <w:tab w:val="left" w:pos="1127"/>
        </w:tabs>
        <w:spacing w:after="0" w:line="480" w:lineRule="auto"/>
        <w:rPr>
          <w:rFonts w:ascii="Times New Roman" w:hAnsi="Times New Roman" w:cs="Times New Roman"/>
          <w:sz w:val="28"/>
          <w:szCs w:val="28"/>
        </w:rPr>
      </w:pPr>
    </w:p>
    <w:p w:rsidR="00AA45B7" w:rsidRDefault="00AA45B7" w:rsidP="00AA45B7">
      <w:pPr>
        <w:tabs>
          <w:tab w:val="left" w:pos="112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45B7" w:rsidRDefault="00AA45B7" w:rsidP="00AA45B7">
      <w:pPr>
        <w:tabs>
          <w:tab w:val="left" w:pos="112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45B7" w:rsidRDefault="00AA45B7" w:rsidP="00AA45B7"/>
    <w:p w:rsidR="00AA45B7" w:rsidRDefault="00AA45B7" w:rsidP="00AA45B7"/>
    <w:p w:rsidR="00AA45B7" w:rsidRDefault="00AA45B7" w:rsidP="00AA45B7"/>
    <w:p w:rsidR="00AA45B7" w:rsidRDefault="00AA45B7" w:rsidP="00AA45B7"/>
    <w:p w:rsidR="00AA45B7" w:rsidRDefault="00AA45B7" w:rsidP="00AA45B7"/>
    <w:p w:rsidR="00AA45B7" w:rsidRDefault="00AA45B7" w:rsidP="00AA45B7"/>
    <w:p w:rsidR="00AA45B7" w:rsidRDefault="00AA45B7" w:rsidP="00AA45B7"/>
    <w:p w:rsidR="00526A78" w:rsidRDefault="00EA100E"/>
    <w:sectPr w:rsidR="00526A78" w:rsidSect="00B55162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AAE"/>
    <w:rsid w:val="00061283"/>
    <w:rsid w:val="003E0AAE"/>
    <w:rsid w:val="006264A5"/>
    <w:rsid w:val="00AA45B7"/>
    <w:rsid w:val="00B55162"/>
    <w:rsid w:val="00CD1128"/>
    <w:rsid w:val="00E86EB5"/>
    <w:rsid w:val="00EA1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7B3A00-22F2-4F11-B069-573DF96DB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45B7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45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551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551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604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2023-07-25T07:28:00Z</cp:lastPrinted>
  <dcterms:created xsi:type="dcterms:W3CDTF">2023-07-24T07:50:00Z</dcterms:created>
  <dcterms:modified xsi:type="dcterms:W3CDTF">2023-07-25T07:36:00Z</dcterms:modified>
</cp:coreProperties>
</file>