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Проект</w:t>
      </w:r>
    </w:p>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ДОГОВОР АРЕНДЫ</w:t>
      </w:r>
    </w:p>
    <w:p w:rsidR="001D790F" w:rsidRDefault="001D790F" w:rsidP="001D790F">
      <w:pPr>
        <w:spacing w:after="0" w:line="240" w:lineRule="auto"/>
        <w:jc w:val="center"/>
        <w:rPr>
          <w:rFonts w:ascii="Times New Roman" w:eastAsia="Times New Roman" w:hAnsi="Times New Roman" w:cs="Times New Roman"/>
          <w:i/>
          <w:iCs/>
          <w:lang w:eastAsia="ru-RU"/>
        </w:rPr>
      </w:pPr>
      <w:proofErr w:type="gramStart"/>
      <w:r>
        <w:rPr>
          <w:rFonts w:ascii="Times New Roman" w:eastAsia="Times New Roman" w:hAnsi="Times New Roman" w:cs="Times New Roman"/>
          <w:b/>
          <w:bCs/>
          <w:lang w:eastAsia="ru-RU"/>
        </w:rPr>
        <w:t>ЗЕМЕЛЬНОГО  УЧАСТКА</w:t>
      </w:r>
      <w:proofErr w:type="gramEnd"/>
      <w:r>
        <w:rPr>
          <w:rFonts w:ascii="Times New Roman" w:eastAsia="Times New Roman" w:hAnsi="Times New Roman" w:cs="Times New Roman"/>
          <w:b/>
          <w:bCs/>
          <w:lang w:eastAsia="ru-RU"/>
        </w:rPr>
        <w:t xml:space="preserve">  № </w:t>
      </w:r>
    </w:p>
    <w:p w:rsidR="001D790F" w:rsidRDefault="001D790F" w:rsidP="001D79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roofErr w:type="gramStart"/>
      <w:r>
        <w:rPr>
          <w:rFonts w:ascii="Times New Roman" w:eastAsia="Times New Roman" w:hAnsi="Times New Roman" w:cs="Times New Roman"/>
          <w:lang w:eastAsia="ru-RU"/>
        </w:rPr>
        <w:t>из</w:t>
      </w:r>
      <w:proofErr w:type="gramEnd"/>
      <w:r>
        <w:rPr>
          <w:rFonts w:ascii="Times New Roman" w:eastAsia="Times New Roman" w:hAnsi="Times New Roman" w:cs="Times New Roman"/>
          <w:lang w:eastAsia="ru-RU"/>
        </w:rPr>
        <w:t xml:space="preserve"> земель сельскохозяйственного назначения)</w:t>
      </w:r>
    </w:p>
    <w:p w:rsidR="001D790F" w:rsidRDefault="001D790F" w:rsidP="001D790F">
      <w:pPr>
        <w:spacing w:after="0" w:line="240" w:lineRule="auto"/>
        <w:jc w:val="center"/>
        <w:rPr>
          <w:rFonts w:ascii="Times New Roman" w:eastAsia="Times New Roman" w:hAnsi="Times New Roman" w:cs="Times New Roman"/>
          <w:b/>
          <w:bCs/>
          <w:lang w:eastAsia="ru-RU"/>
        </w:rPr>
      </w:pPr>
    </w:p>
    <w:p w:rsidR="001D790F" w:rsidRDefault="001D790F" w:rsidP="001D790F">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рп.Ольховатка</w:t>
      </w:r>
      <w:proofErr w:type="spellEnd"/>
      <w:r>
        <w:rPr>
          <w:rFonts w:ascii="Times New Roman" w:eastAsia="Times New Roman" w:hAnsi="Times New Roman" w:cs="Times New Roman"/>
          <w:lang w:eastAsia="ru-RU"/>
        </w:rPr>
        <w:t xml:space="preserve">                                                                                                              </w:t>
      </w:r>
      <w:r w:rsidR="002C5E92">
        <w:rPr>
          <w:rFonts w:ascii="Times New Roman" w:eastAsia="Times New Roman" w:hAnsi="Times New Roman" w:cs="Times New Roman"/>
          <w:lang w:eastAsia="ru-RU"/>
        </w:rPr>
        <w:t xml:space="preserve">       </w:t>
      </w:r>
      <w:r w:rsidR="00A715D6">
        <w:rPr>
          <w:rFonts w:ascii="Times New Roman" w:eastAsia="Times New Roman" w:hAnsi="Times New Roman" w:cs="Times New Roman"/>
          <w:lang w:eastAsia="ru-RU"/>
        </w:rPr>
        <w:t>______________ 2023</w:t>
      </w:r>
      <w:r>
        <w:rPr>
          <w:rFonts w:ascii="Times New Roman" w:eastAsia="Times New Roman" w:hAnsi="Times New Roman" w:cs="Times New Roman"/>
          <w:lang w:eastAsia="ru-RU"/>
        </w:rPr>
        <w:t xml:space="preserve"> года </w:t>
      </w:r>
    </w:p>
    <w:p w:rsidR="001D790F" w:rsidRDefault="001D790F" w:rsidP="001D790F">
      <w:pPr>
        <w:spacing w:after="0" w:line="240" w:lineRule="auto"/>
        <w:jc w:val="both"/>
        <w:rPr>
          <w:rFonts w:ascii="Times New Roman" w:eastAsia="Times New Roman" w:hAnsi="Times New Roman" w:cs="Times New Roman"/>
          <w:b/>
          <w:bCs/>
          <w:lang w:eastAsia="ru-RU"/>
        </w:rPr>
      </w:pPr>
    </w:p>
    <w:p w:rsidR="001D790F" w:rsidRDefault="001D790F" w:rsidP="001D790F">
      <w:pPr>
        <w:spacing w:after="0" w:line="240" w:lineRule="auto"/>
        <w:ind w:firstLine="567"/>
        <w:jc w:val="both"/>
        <w:rPr>
          <w:rFonts w:ascii="Times New Roman" w:eastAsia="Times New Roman" w:hAnsi="Times New Roman" w:cs="Times New Roman"/>
          <w:lang w:eastAsia="ru-RU"/>
        </w:rPr>
      </w:pPr>
      <w:bookmarkStart w:id="0" w:name="OLE_LINK1"/>
      <w:bookmarkStart w:id="1" w:name="OLE_LINK2"/>
      <w:r>
        <w:rPr>
          <w:rFonts w:ascii="Times New Roman" w:eastAsia="Times New Roman" w:hAnsi="Times New Roman" w:cs="Times New Roman"/>
          <w:b/>
          <w:bCs/>
          <w:lang w:eastAsia="ru-RU"/>
        </w:rPr>
        <w:t xml:space="preserve">Администрация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 xml:space="preserve">городского поселения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муниципального района Воронежской области</w:t>
      </w:r>
      <w:r>
        <w:rPr>
          <w:rFonts w:ascii="Times New Roman" w:eastAsia="Times New Roman" w:hAnsi="Times New Roman" w:cs="Times New Roman"/>
          <w:lang w:eastAsia="ru-RU"/>
        </w:rPr>
        <w:t xml:space="preserve">, ОГРН 1143668014390, ИНН 3618005247, КПП 361801001, местонахождение: 396670, Воронежская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район, </w:t>
      </w:r>
      <w:proofErr w:type="spellStart"/>
      <w:r>
        <w:rPr>
          <w:rFonts w:ascii="Times New Roman" w:eastAsia="Times New Roman" w:hAnsi="Times New Roman" w:cs="Times New Roman"/>
          <w:lang w:eastAsia="ru-RU"/>
        </w:rPr>
        <w:t>рп.Ольховатка</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ул.Октябрьская</w:t>
      </w:r>
      <w:proofErr w:type="spellEnd"/>
      <w:r>
        <w:rPr>
          <w:rFonts w:ascii="Times New Roman" w:eastAsia="Times New Roman" w:hAnsi="Times New Roman" w:cs="Times New Roman"/>
          <w:lang w:eastAsia="ru-RU"/>
        </w:rPr>
        <w:t xml:space="preserve">, д.64, в лице главы администрации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городского поселения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муниципального района Воронежской области </w:t>
      </w:r>
      <w:proofErr w:type="spellStart"/>
      <w:r>
        <w:rPr>
          <w:rFonts w:ascii="Times New Roman" w:eastAsia="Times New Roman" w:hAnsi="Times New Roman" w:cs="Times New Roman"/>
          <w:lang w:eastAsia="ru-RU"/>
        </w:rPr>
        <w:t>Пушкарного</w:t>
      </w:r>
      <w:proofErr w:type="spellEnd"/>
      <w:r>
        <w:rPr>
          <w:rFonts w:ascii="Times New Roman" w:eastAsia="Times New Roman" w:hAnsi="Times New Roman" w:cs="Times New Roman"/>
          <w:lang w:eastAsia="ru-RU"/>
        </w:rPr>
        <w:t xml:space="preserve"> Юрия Ивановича, действующего на основании Устава</w:t>
      </w:r>
      <w:bookmarkEnd w:id="0"/>
      <w:bookmarkEnd w:id="1"/>
      <w:r>
        <w:rPr>
          <w:rFonts w:ascii="Times New Roman" w:eastAsia="Times New Roman" w:hAnsi="Times New Roman" w:cs="Times New Roman"/>
          <w:lang w:eastAsia="ru-RU"/>
        </w:rPr>
        <w:t>, именуемая в дальнейшем "Арендодатель", и</w:t>
      </w:r>
      <w:r>
        <w:rPr>
          <w:rFonts w:ascii="Times New Roman" w:eastAsia="Times New Roman" w:hAnsi="Times New Roman" w:cs="Times New Roman"/>
          <w:b/>
          <w:bCs/>
          <w:snapToGrid w:val="0"/>
          <w:lang w:eastAsia="ru-RU"/>
        </w:rPr>
        <w:t xml:space="preserve"> ______________________________________________________________</w:t>
      </w:r>
      <w:r w:rsidR="002C5E92">
        <w:rPr>
          <w:rFonts w:ascii="Times New Roman" w:eastAsia="Times New Roman" w:hAnsi="Times New Roman" w:cs="Times New Roman"/>
          <w:b/>
          <w:bCs/>
          <w:snapToGrid w:val="0"/>
          <w:lang w:eastAsia="ru-RU"/>
        </w:rPr>
        <w:t>_____________________________</w:t>
      </w:r>
      <w:r>
        <w:rPr>
          <w:rFonts w:ascii="Times New Roman" w:eastAsia="Times New Roman" w:hAnsi="Times New Roman" w:cs="Times New Roman"/>
          <w:bCs/>
          <w:snapToGrid w:val="0"/>
          <w:lang w:eastAsia="ru-RU"/>
        </w:rPr>
        <w:t xml:space="preserve"> </w:t>
      </w:r>
      <w:r>
        <w:rPr>
          <w:rFonts w:ascii="Times New Roman" w:eastAsia="Times New Roman" w:hAnsi="Times New Roman" w:cs="Times New Roman"/>
          <w:lang w:eastAsia="ru-RU"/>
        </w:rPr>
        <w:t>зарегистрированный по адресу: ______________________________________________________________</w:t>
      </w:r>
      <w:r w:rsidR="002C5E92">
        <w:rPr>
          <w:rFonts w:ascii="Times New Roman" w:eastAsia="Times New Roman" w:hAnsi="Times New Roman" w:cs="Times New Roman"/>
          <w:lang w:eastAsia="ru-RU"/>
        </w:rPr>
        <w:t>____________________________</w:t>
      </w:r>
      <w:r>
        <w:rPr>
          <w:rFonts w:ascii="Times New Roman" w:eastAsia="Times New Roman" w:hAnsi="Times New Roman" w:cs="Times New Roman"/>
          <w:lang w:eastAsia="ru-RU"/>
        </w:rPr>
        <w:t xml:space="preserve"> именуемый в дальнейшем "Арендатор", а при совместном упоминании именуемые "Стороны",  в соответствии с </w:t>
      </w:r>
      <w:r>
        <w:t xml:space="preserve"> </w:t>
      </w:r>
      <w:r>
        <w:rPr>
          <w:rFonts w:ascii="Times New Roman" w:hAnsi="Times New Roman" w:cs="Times New Roman"/>
        </w:rPr>
        <w:t xml:space="preserve">___________________________Земельного кодекса Российской Федерации, </w:t>
      </w:r>
      <w:r>
        <w:rPr>
          <w:rFonts w:ascii="Times New Roman" w:eastAsia="Times New Roman" w:hAnsi="Times New Roman" w:cs="Times New Roman"/>
          <w:lang w:eastAsia="ru-RU"/>
        </w:rPr>
        <w:t xml:space="preserve"> заключили настоящий договор (далее-Договор) о нижеследующем:</w:t>
      </w:r>
    </w:p>
    <w:p w:rsidR="001D790F" w:rsidRDefault="001D790F" w:rsidP="001D790F">
      <w:pPr>
        <w:numPr>
          <w:ilvl w:val="0"/>
          <w:numId w:val="1"/>
        </w:num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Предмет Договора</w:t>
      </w:r>
    </w:p>
    <w:p w:rsidR="001D790F" w:rsidRDefault="001D790F" w:rsidP="001D790F">
      <w:pPr>
        <w:suppressAutoHyphen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Арендодатель предоставляет, а Арендатор принимает в аренду </w:t>
      </w:r>
      <w:r>
        <w:rPr>
          <w:rFonts w:ascii="Times New Roman" w:eastAsia="Times New Roman" w:hAnsi="Times New Roman" w:cs="Times New Roman"/>
          <w:b/>
          <w:bCs/>
          <w:lang w:eastAsia="ru-RU"/>
        </w:rPr>
        <w:t xml:space="preserve">земельный участок из категории земель сельскохозяйственного назначения, </w:t>
      </w:r>
      <w:r>
        <w:rPr>
          <w:rFonts w:ascii="Times New Roman" w:eastAsia="Times New Roman" w:hAnsi="Times New Roman" w:cs="Times New Roman"/>
          <w:lang w:eastAsia="ru-RU"/>
        </w:rPr>
        <w:t>с кадас</w:t>
      </w:r>
      <w:r w:rsidR="00A715D6">
        <w:rPr>
          <w:rFonts w:ascii="Times New Roman" w:eastAsia="Times New Roman" w:hAnsi="Times New Roman" w:cs="Times New Roman"/>
          <w:lang w:eastAsia="ru-RU"/>
        </w:rPr>
        <w:t>тровым номером</w:t>
      </w:r>
      <w:r w:rsidR="00DD7C70">
        <w:rPr>
          <w:rFonts w:ascii="Times New Roman" w:eastAsia="Times New Roman" w:hAnsi="Times New Roman" w:cs="Times New Roman"/>
          <w:lang w:eastAsia="ru-RU"/>
        </w:rPr>
        <w:t xml:space="preserve"> 36:18:5500016</w:t>
      </w:r>
      <w:r w:rsidR="00A715D6">
        <w:rPr>
          <w:rFonts w:ascii="Times New Roman" w:eastAsia="Times New Roman" w:hAnsi="Times New Roman" w:cs="Times New Roman"/>
          <w:lang w:eastAsia="ru-RU"/>
        </w:rPr>
        <w:t>:578, площадью 7742</w:t>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кв.м</w:t>
      </w:r>
      <w:proofErr w:type="spellEnd"/>
      <w:r>
        <w:rPr>
          <w:rFonts w:ascii="Times New Roman" w:eastAsia="Times New Roman" w:hAnsi="Times New Roman" w:cs="Times New Roman"/>
          <w:lang w:eastAsia="ru-RU"/>
        </w:rPr>
        <w:t>.</w:t>
      </w:r>
      <w:r w:rsidR="00A715D6">
        <w:rPr>
          <w:rFonts w:ascii="Times New Roman" w:eastAsia="Times New Roman" w:hAnsi="Times New Roman" w:cs="Times New Roman"/>
          <w:lang w:eastAsia="ru-RU"/>
        </w:rPr>
        <w:t>, разрешенным использованием – обеспечение сельскохозяйственного производства, р</w:t>
      </w:r>
      <w:r>
        <w:rPr>
          <w:rFonts w:ascii="Times New Roman" w:eastAsia="Times New Roman" w:hAnsi="Times New Roman" w:cs="Times New Roman"/>
          <w:lang w:eastAsia="ru-RU"/>
        </w:rPr>
        <w:t xml:space="preserve">асположенный по адресу: Российская Федерация, Воронежская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муниципальный район, </w:t>
      </w:r>
      <w:proofErr w:type="spellStart"/>
      <w:r>
        <w:rPr>
          <w:rFonts w:ascii="Times New Roman" w:eastAsia="Times New Roman" w:hAnsi="Times New Roman" w:cs="Times New Roman"/>
          <w:lang w:eastAsia="ru-RU"/>
        </w:rPr>
        <w:t>Ольховатское</w:t>
      </w:r>
      <w:proofErr w:type="spellEnd"/>
      <w:r>
        <w:rPr>
          <w:rFonts w:ascii="Times New Roman" w:eastAsia="Times New Roman" w:hAnsi="Times New Roman" w:cs="Times New Roman"/>
          <w:lang w:eastAsia="ru-RU"/>
        </w:rPr>
        <w:t xml:space="preserve"> городское поселение,</w:t>
      </w:r>
      <w:r w:rsidR="00A715D6">
        <w:rPr>
          <w:rFonts w:ascii="Times New Roman" w:eastAsia="Times New Roman" w:hAnsi="Times New Roman" w:cs="Times New Roman"/>
          <w:lang w:eastAsia="ru-RU"/>
        </w:rPr>
        <w:t xml:space="preserve"> земельный участок 12А</w:t>
      </w:r>
      <w:r>
        <w:rPr>
          <w:rFonts w:ascii="Times New Roman" w:eastAsia="Times New Roman" w:hAnsi="Times New Roman" w:cs="Times New Roman"/>
          <w:lang w:eastAsia="ru-RU"/>
        </w:rPr>
        <w:t>, именуемый в дальнейшем Участок.</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1.2. Приведенное описание целей использования Участка является окончательным и именуется в дальнейшем «разрешенным использованием».</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1.3. Передача Участка в аренду не влечет передачу права собственности на него.</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1.4. Фактическое состояние Участка соответствует условиям настоящего договора и целевому назначению участка.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Участок осмотрен Арендатором, признан им удовлетворяющим его потребности. </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1.5. Арендодатель гарантирует, что Участок не обременён правами и претензиями третьих лиц, о которых Арендодатель не мог не знать.</w:t>
      </w:r>
    </w:p>
    <w:p w:rsidR="001D790F" w:rsidRDefault="001D790F" w:rsidP="001D790F">
      <w:pPr>
        <w:numPr>
          <w:ilvl w:val="1"/>
          <w:numId w:val="2"/>
        </w:numPr>
        <w:tabs>
          <w:tab w:val="left" w:pos="0"/>
        </w:tabs>
        <w:suppressAutoHyphen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1.6. Передача Участка оформляется актом приёма-передачи, который составляется и под</w:t>
      </w:r>
      <w:r w:rsidR="007B7C86">
        <w:rPr>
          <w:rFonts w:ascii="Times New Roman" w:eastAsia="Times New Roman" w:hAnsi="Times New Roman" w:cs="Times New Roman"/>
          <w:lang w:eastAsia="ru-RU"/>
        </w:rPr>
        <w:t>писывается сторонами в 2 (двух</w:t>
      </w:r>
      <w:r>
        <w:rPr>
          <w:rFonts w:ascii="Times New Roman" w:eastAsia="Times New Roman" w:hAnsi="Times New Roman" w:cs="Times New Roman"/>
          <w:lang w:eastAsia="ru-RU"/>
        </w:rPr>
        <w:t>) экземплярах, имеющих одинаковую юридическую силу, из которых один экземпляр хранится у Арендодателя, другой экземпляр хранится у Арендатора Акт приёма-передачи является неотъемлемой частью договора.</w:t>
      </w:r>
    </w:p>
    <w:p w:rsidR="001D790F" w:rsidRDefault="001D790F" w:rsidP="001D790F">
      <w:pPr>
        <w:numPr>
          <w:ilvl w:val="0"/>
          <w:numId w:val="2"/>
        </w:numPr>
        <w:tabs>
          <w:tab w:val="left" w:pos="1080"/>
        </w:tabs>
        <w:suppressAutoHyphens/>
        <w:spacing w:after="0" w:line="240" w:lineRule="auto"/>
        <w:ind w:right="-99"/>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Срок Договора </w:t>
      </w:r>
    </w:p>
    <w:p w:rsidR="001D790F" w:rsidRDefault="001D790F" w:rsidP="001D790F">
      <w:pPr>
        <w:spacing w:after="0" w:line="240" w:lineRule="auto"/>
        <w:ind w:right="-99"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2.1. Договор заключен сроком на 3 (три) года. </w:t>
      </w:r>
    </w:p>
    <w:p w:rsidR="001D790F" w:rsidRDefault="001D790F" w:rsidP="001D790F">
      <w:pPr>
        <w:spacing w:after="0" w:line="240" w:lineRule="auto"/>
        <w:ind w:right="-99"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Договор считается заключенным с момента государственной регистрации в органе осуществляющем государственную регистрацию прав на недвижимое имущество и сделок с ним.</w:t>
      </w:r>
    </w:p>
    <w:p w:rsidR="001D790F" w:rsidRDefault="001D790F" w:rsidP="001D790F">
      <w:pPr>
        <w:spacing w:after="0" w:line="240" w:lineRule="auto"/>
        <w:ind w:right="-99"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2.2. В соответствии со ст. 425 ГК РФ Стороны установили, что условия настоящего Договора применяются к отношениям, возникшим между Сторонами с даты подписания акта приема-передачи в том числе и к начислению арендной платы.</w:t>
      </w:r>
    </w:p>
    <w:p w:rsidR="001D790F" w:rsidRDefault="001D790F" w:rsidP="001D790F">
      <w:pPr>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2.3. Окончание срока действия настоящего Договора не освобождает стороны от ответственности за его нарушение.</w:t>
      </w:r>
    </w:p>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 Размер и условия внесения арендной платы</w:t>
      </w:r>
    </w:p>
    <w:p w:rsidR="001D790F" w:rsidRDefault="001D790F" w:rsidP="001D790F">
      <w:pPr>
        <w:widowControl w:val="0"/>
        <w:tabs>
          <w:tab w:val="left" w:pos="709"/>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3.1. Размер ежегодной арендной платы за Участок составляет </w:t>
      </w:r>
      <w:r>
        <w:rPr>
          <w:rFonts w:ascii="Times New Roman" w:eastAsia="Times New Roman" w:hAnsi="Times New Roman" w:cs="Times New Roman"/>
          <w:color w:val="000000" w:themeColor="text1"/>
          <w:lang w:eastAsia="ru-RU"/>
        </w:rPr>
        <w:t xml:space="preserve">_________ </w:t>
      </w:r>
      <w:r>
        <w:rPr>
          <w:rFonts w:ascii="Times New Roman" w:eastAsia="Times New Roman" w:hAnsi="Times New Roman" w:cs="Times New Roman"/>
          <w:lang w:eastAsia="ru-RU"/>
        </w:rPr>
        <w:t xml:space="preserve">(_________________рублей ____ копеек). </w:t>
      </w:r>
    </w:p>
    <w:p w:rsidR="001D790F" w:rsidRDefault="001D790F" w:rsidP="00311091">
      <w:pPr>
        <w:suppressAutoHyphen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3.2. Размер арендной платы </w:t>
      </w:r>
      <w:r w:rsidR="00311091">
        <w:rPr>
          <w:rFonts w:ascii="Times New Roman" w:eastAsia="Times New Roman" w:hAnsi="Times New Roman" w:cs="Times New Roman"/>
          <w:lang w:eastAsia="ru-RU"/>
        </w:rPr>
        <w:t xml:space="preserve">не </w:t>
      </w:r>
      <w:r>
        <w:rPr>
          <w:rFonts w:ascii="Times New Roman" w:eastAsia="Times New Roman" w:hAnsi="Times New Roman" w:cs="Times New Roman"/>
          <w:lang w:eastAsia="ru-RU"/>
        </w:rPr>
        <w:t>может быть пересмотрен Арендодателем в одностороннем порядке</w:t>
      </w:r>
      <w:r w:rsidR="00311091">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p>
    <w:p w:rsidR="001D790F" w:rsidRDefault="001D790F" w:rsidP="001D790F">
      <w:pPr>
        <w:widowControl w:val="0"/>
        <w:suppressAutoHyphens/>
        <w:overflowPunct w:val="0"/>
        <w:autoSpaceDE w:val="0"/>
        <w:autoSpaceDN w:val="0"/>
        <w:adjustRightInd w:val="0"/>
        <w:spacing w:after="0"/>
        <w:ind w:firstLine="720"/>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3.3. </w:t>
      </w:r>
      <w:r>
        <w:rPr>
          <w:rFonts w:ascii="Times New Roman" w:eastAsia="Times New Roman" w:hAnsi="Times New Roman" w:cs="Times New Roman"/>
          <w:b/>
          <w:lang w:eastAsia="ru-RU"/>
        </w:rPr>
        <w:t>Арендная плата вносится Арендатором равными частями от указанной в пункте 3.1</w:t>
      </w:r>
      <w:proofErr w:type="gramStart"/>
      <w:r>
        <w:rPr>
          <w:rFonts w:ascii="Times New Roman" w:eastAsia="Times New Roman" w:hAnsi="Times New Roman" w:cs="Times New Roman"/>
          <w:b/>
          <w:lang w:eastAsia="ru-RU"/>
        </w:rPr>
        <w:t>. суммы</w:t>
      </w:r>
      <w:proofErr w:type="gramEnd"/>
      <w:r>
        <w:rPr>
          <w:rFonts w:ascii="Times New Roman" w:eastAsia="Times New Roman" w:hAnsi="Times New Roman" w:cs="Times New Roman"/>
          <w:b/>
          <w:lang w:eastAsia="ru-RU"/>
        </w:rPr>
        <w:t xml:space="preserve"> дважды в год: не позднее 15 сентября и 15 ноября текущего года, путем перечисления указанной суммы на счет № 40101810500000010004 отделение Воронеж, г. Воронеж, БИК 042007001, ОКТМО 20629151, ИНН 3618005247, КПП 361801001</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Получатель: УФК по Воронежской области (Администрация </w:t>
      </w:r>
      <w:proofErr w:type="spellStart"/>
      <w:r>
        <w:rPr>
          <w:rFonts w:ascii="Times New Roman" w:eastAsia="Times New Roman" w:hAnsi="Times New Roman" w:cs="Times New Roman"/>
          <w:b/>
          <w:lang w:eastAsia="ru-RU"/>
        </w:rPr>
        <w:t>Ольховатского</w:t>
      </w:r>
      <w:proofErr w:type="spellEnd"/>
      <w:r>
        <w:rPr>
          <w:rFonts w:ascii="Times New Roman" w:eastAsia="Times New Roman" w:hAnsi="Times New Roman" w:cs="Times New Roman"/>
          <w:b/>
          <w:lang w:eastAsia="ru-RU"/>
        </w:rPr>
        <w:t xml:space="preserve"> городского поселения). В назначении платежа указать «Арендная плата по договору аренды земельного участка №____ </w:t>
      </w:r>
      <w:r>
        <w:rPr>
          <w:rFonts w:ascii="Times New Roman" w:eastAsia="Times New Roman" w:hAnsi="Times New Roman" w:cs="Times New Roman"/>
          <w:b/>
          <w:color w:val="000000" w:themeColor="text1"/>
          <w:lang w:eastAsia="ru-RU"/>
        </w:rPr>
        <w:t xml:space="preserve">от _______ </w:t>
      </w:r>
      <w:r w:rsidR="00311091">
        <w:rPr>
          <w:rFonts w:ascii="Times New Roman" w:eastAsia="Times New Roman" w:hAnsi="Times New Roman" w:cs="Times New Roman"/>
          <w:b/>
          <w:lang w:eastAsia="ru-RU"/>
        </w:rPr>
        <w:t>2023</w:t>
      </w:r>
      <w:r>
        <w:rPr>
          <w:rFonts w:ascii="Times New Roman" w:eastAsia="Times New Roman" w:hAnsi="Times New Roman" w:cs="Times New Roman"/>
          <w:b/>
          <w:lang w:eastAsia="ru-RU"/>
        </w:rPr>
        <w:t xml:space="preserve"> года». Код БК</w:t>
      </w:r>
      <w:r>
        <w:rPr>
          <w:rFonts w:ascii="Times New Roman" w:eastAsia="Times New Roman" w:hAnsi="Times New Roman" w:cs="Times New Roman"/>
          <w:lang w:eastAsia="ru-RU"/>
        </w:rPr>
        <w:t xml:space="preserve"> – </w:t>
      </w:r>
      <w:r>
        <w:rPr>
          <w:rFonts w:ascii="Times New Roman" w:eastAsia="Times New Roman" w:hAnsi="Times New Roman" w:cs="Times New Roman"/>
          <w:b/>
          <w:bCs/>
          <w:lang w:eastAsia="ru-RU"/>
        </w:rPr>
        <w:t>91411105013130000120.</w:t>
      </w:r>
    </w:p>
    <w:p w:rsidR="001D790F" w:rsidRDefault="00311091" w:rsidP="001D790F">
      <w:pPr>
        <w:widowControl w:val="0"/>
        <w:suppressAutoHyphens/>
        <w:overflowPunct w:val="0"/>
        <w:autoSpaceDE w:val="0"/>
        <w:autoSpaceDN w:val="0"/>
        <w:adjustRightInd w:val="0"/>
        <w:spacing w:after="0"/>
        <w:ind w:firstLine="720"/>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001D790F">
        <w:rPr>
          <w:rFonts w:ascii="Times New Roman" w:eastAsia="Times New Roman" w:hAnsi="Times New Roman" w:cs="Times New Roman"/>
          <w:lang w:eastAsia="ru-RU"/>
        </w:rPr>
        <w:t xml:space="preserve">. По истечении установленных сроков уплаты арендной платы невнесенная сумма считается недоимкой бюджета соответствующего муниципального образования и взыскивается с начислением пени в </w:t>
      </w:r>
      <w:r w:rsidR="001D790F">
        <w:rPr>
          <w:rFonts w:ascii="Times New Roman" w:eastAsia="Times New Roman" w:hAnsi="Times New Roman" w:cs="Times New Roman"/>
          <w:lang w:eastAsia="ru-RU"/>
        </w:rPr>
        <w:lastRenderedPageBreak/>
        <w:t>размере и порядке, устанавливаемом действующим законодательством по налогам.</w:t>
      </w:r>
    </w:p>
    <w:p w:rsidR="001D790F" w:rsidRDefault="00311091" w:rsidP="001D790F">
      <w:pPr>
        <w:widowControl w:val="0"/>
        <w:suppressAutoHyphens/>
        <w:overflowPunct w:val="0"/>
        <w:autoSpaceDE w:val="0"/>
        <w:autoSpaceDN w:val="0"/>
        <w:adjustRightInd w:val="0"/>
        <w:spacing w:after="0"/>
        <w:ind w:firstLine="720"/>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3.5</w:t>
      </w:r>
      <w:r w:rsidR="001D790F">
        <w:rPr>
          <w:rFonts w:ascii="Times New Roman" w:eastAsia="Times New Roman" w:hAnsi="Times New Roman" w:cs="Times New Roman"/>
          <w:lang w:eastAsia="ru-RU"/>
        </w:rPr>
        <w:t>. Не использование Участка Арендатором не может служить основанием не внесения арендной платы и невыполнения работ (услуг).</w:t>
      </w:r>
    </w:p>
    <w:p w:rsidR="001D790F" w:rsidRDefault="00311091" w:rsidP="001D790F">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3.6</w:t>
      </w:r>
      <w:r w:rsidR="001D790F">
        <w:rPr>
          <w:rFonts w:ascii="Times New Roman" w:eastAsia="Times New Roman" w:hAnsi="Times New Roman" w:cs="Times New Roman"/>
          <w:lang w:eastAsia="ru-RU"/>
        </w:rPr>
        <w:t>.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но не может быть ниже размера арендной платы по настоящему договору.</w:t>
      </w:r>
    </w:p>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  Права и обязанности Сторон</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4.1. Арендодатель имеет право:</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4.1.1. После письменного предложения досрочно расторгнуть настоящий Договор в судебном порядке в случаях, установленных действующим законодательством и настоящим Договором.</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4.1.2. Беспрепятственного доступа на территорию Участка с целью контроля за его использованием и в соответствии с условиями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4.1.3. На возмещение убытков, причинённых ухудшением качества Участка и экологической обстановки в результате деятельности Арендатора, а также по иным основаниям, предусмотренным Законодательством Российской Федерации.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4.2. Арендодатель обязан:</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4.2.1. Контролировать выполнение Арендатором обязательств по настоящему Договору.</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4.2.2. Передать Арендатору Участок по акту приёма-передачи в 3-х </w:t>
      </w:r>
      <w:proofErr w:type="spellStart"/>
      <w:r>
        <w:rPr>
          <w:rFonts w:ascii="Times New Roman" w:eastAsia="Times New Roman" w:hAnsi="Times New Roman" w:cs="Times New Roman"/>
          <w:lang w:eastAsia="ru-RU"/>
        </w:rPr>
        <w:t>дневный</w:t>
      </w:r>
      <w:proofErr w:type="spellEnd"/>
      <w:r>
        <w:rPr>
          <w:rFonts w:ascii="Times New Roman" w:eastAsia="Times New Roman" w:hAnsi="Times New Roman" w:cs="Times New Roman"/>
          <w:lang w:eastAsia="ru-RU"/>
        </w:rPr>
        <w:t xml:space="preserve"> срок.</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4.2.3. Своевременно производить перерасчёт арендной платы и информировать об этом Арендатора. </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4.2.4.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4.3. Арендатор имеет право:</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4.3.1. Использовать Участок в соответствии с разрешенным использованием и условиями настоящего Договора.</w:t>
      </w:r>
    </w:p>
    <w:p w:rsidR="001D790F" w:rsidRDefault="001D790F" w:rsidP="001D790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4.3.2. Уступать права и осуществлять перевод долга по обязательствам, возникшим из настоящего договора, с письменного согласия Арендодателя.</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4.3.3. В пределах срока действия Договора передавать права аренды в залог, при отсутствии задолженности по платежам, сдавать Участок в субаренду с письменного согласия Арендодателя.</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4.3.4. На заключение нового договора аренды Участка, без проведения торгов в случае его надлежащего использования и при условии, что заявление о заключении нового договора аренды подано Арендатором до дня истечения срока действия настоящего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4.3.5. Самостоятельно осуществлять хозяйственную деятельность на Участке в соответствии с целями и условиями его предоставления.</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 Арендатор обязан:</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 Выполнять в полном объёме все условия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4.4.2. Использовать Участок в соответствии с целевым назначением и разрешённым использованием.</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4.4.3. Своевременно уплачивать арендную плату в соответствии с условиями Договора. </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4.4.4. Предоставлять представителям Арендодателя, органам, осуществляющим контроль использования земель, возможность беспрепятственного доступа к арендуемому Участку в </w:t>
      </w:r>
      <w:proofErr w:type="gramStart"/>
      <w:r>
        <w:rPr>
          <w:rFonts w:ascii="Times New Roman" w:eastAsia="Times New Roman" w:hAnsi="Times New Roman" w:cs="Times New Roman"/>
          <w:lang w:eastAsia="ru-RU"/>
        </w:rPr>
        <w:t>случаях  проведения</w:t>
      </w:r>
      <w:proofErr w:type="gramEnd"/>
      <w:r>
        <w:rPr>
          <w:rFonts w:ascii="Times New Roman" w:eastAsia="Times New Roman" w:hAnsi="Times New Roman" w:cs="Times New Roman"/>
          <w:lang w:eastAsia="ru-RU"/>
        </w:rPr>
        <w:t xml:space="preserve"> проверок его использования в соответствии с условиями настоящего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контролируемого органа в ходе проверки.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4.4.5. Не допускать действий, приводящих к ухудшению экологической обстановки на Участке и прилегающих к нему территориях, а также выполнять работы по благоустройству территории.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4.4.6. Письменно, в десятидневный срок, уведомить Арендодателя об изменении своих реквизитов.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4.4.7. Соблюдать условия эксплуатации Участка с выполнением правил техники безопасности, </w:t>
      </w:r>
      <w:proofErr w:type="gramStart"/>
      <w:r>
        <w:rPr>
          <w:rFonts w:ascii="Times New Roman" w:eastAsia="Times New Roman" w:hAnsi="Times New Roman" w:cs="Times New Roman"/>
          <w:lang w:eastAsia="ru-RU"/>
        </w:rPr>
        <w:t xml:space="preserve">требований  </w:t>
      </w:r>
      <w:proofErr w:type="spellStart"/>
      <w:r>
        <w:rPr>
          <w:rFonts w:ascii="Times New Roman" w:eastAsia="Times New Roman" w:hAnsi="Times New Roman" w:cs="Times New Roman"/>
          <w:lang w:eastAsia="ru-RU"/>
        </w:rPr>
        <w:t>Роспотребнадзора</w:t>
      </w:r>
      <w:proofErr w:type="spellEnd"/>
      <w:proofErr w:type="gramEnd"/>
      <w:r>
        <w:rPr>
          <w:rFonts w:ascii="Times New Roman" w:eastAsia="Times New Roman" w:hAnsi="Times New Roman" w:cs="Times New Roman"/>
          <w:lang w:eastAsia="ru-RU"/>
        </w:rPr>
        <w:t>, а также отраслевых правил и норм, действующих в сфере  деятельности Арендатора и в отношении арендуемого им Участка.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4.4.8. При получении уведомления о корректировке арендной платы Арендатор обязан производить оплату за арендованный Участок в размере и в сроки, указанные в уведомлении.</w:t>
      </w:r>
    </w:p>
    <w:p w:rsidR="001D790F" w:rsidRDefault="001D790F" w:rsidP="001D790F">
      <w:pPr>
        <w:spacing w:after="0"/>
        <w:ind w:firstLine="567"/>
        <w:jc w:val="both"/>
        <w:rPr>
          <w:rFonts w:ascii="Times New Roman" w:eastAsia="Times New Roman" w:hAnsi="Times New Roman" w:cs="Times New Roman"/>
          <w:b/>
          <w:lang w:eastAsia="ru-RU"/>
        </w:rPr>
      </w:pPr>
      <w:r>
        <w:rPr>
          <w:rFonts w:ascii="Times New Roman" w:eastAsia="Times New Roman" w:hAnsi="Times New Roman" w:cs="Times New Roman"/>
          <w:lang w:eastAsia="ru-RU"/>
        </w:rPr>
        <w:t>4.4.9.</w:t>
      </w:r>
      <w:r>
        <w:rPr>
          <w:rFonts w:ascii="Times New Roman" w:eastAsia="Times New Roman" w:hAnsi="Times New Roman" w:cs="Times New Roman"/>
          <w:b/>
          <w:lang w:eastAsia="ru-RU"/>
        </w:rPr>
        <w:t xml:space="preserve"> Не позднее 25 сентября и 25 ноября текущего года, представлять Арендодателю копии платежных документов, подтверждающих перечисление арендной платы, установленной Договором и последующими изменениями и дополнениями к нему.</w:t>
      </w: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Указанные документы направляются Арендатором заказным письмом с уведомлением о вручении или лично.</w:t>
      </w:r>
    </w:p>
    <w:p w:rsidR="001D790F" w:rsidRDefault="001D790F" w:rsidP="002C5E92">
      <w:pPr>
        <w:spacing w:after="0"/>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4.4.10.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1D790F" w:rsidRPr="009828B5" w:rsidRDefault="001D790F" w:rsidP="001D790F">
      <w:pPr>
        <w:spacing w:after="0" w:line="240" w:lineRule="auto"/>
        <w:ind w:firstLine="567"/>
        <w:jc w:val="both"/>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4.4.11. Повышать плодородие почв и не допускать ухудшения экологической обстановки на арендуемом Участке и прилегающих территориях в результате своей хозяйственной деятельности.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4.4.12.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4.4.13. Сохранять зеленые насаждения, в случае нахождения их на Участке. При необходимости их вырубки или переноса получить письменное разрешение Арендодателя.</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4.4.14.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4.4.15.  Соблюдать при использовании Участка требования экологических, санитарно-гигиенических, противопожарных и иных правил и нормативов.</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4.4.16.  Не нарушать прав собственников, землепользователей и арендаторов смежных земельных участков.</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4.4.17.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4.4.18.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4.4.19.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настоящего Договора, требований земельного законодательства Российской Федерации.</w:t>
      </w:r>
    </w:p>
    <w:p w:rsidR="001D790F" w:rsidRDefault="001D790F" w:rsidP="001D790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4.4.20.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4.4.21.  Не позднее трех дней после окончания срока действия Договора или его расторжении освободить занимаемый Участок и сдать его Арендодателю по акту приема-передачи.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4.4.22. Предоставить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прав на недвижимое имущество и сделок с ним.</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4.4.23.  Оповещать Арендодателя в десятидневный срок об ограничениях (например, арест и т.п.).</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4.4.24. Не уступать права и не осуществлять перевод долга по обязательствам, возникшим из настоящего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4.5. Арендодатель и Арендатор имеют иные права и несут иные обязанности, установленные законодательством Российской Федерации.</w:t>
      </w:r>
    </w:p>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 Ответственность Сторон</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5.1. В случае неисполнения или ненадлежащего исполнения обязательств по настоящему Договору Стороны несут ответственность, предусмотренную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5.2. За нарушение срока внесения арендной платы по Договору Арендатор выплачивает Арендодателю  </w:t>
      </w:r>
      <w:r>
        <w:rPr>
          <w:rFonts w:ascii="Times New Roman" w:eastAsia="Times New Roman" w:hAnsi="Times New Roman" w:cs="Times New Roman"/>
          <w:spacing w:val="2"/>
          <w:shd w:val="clear" w:color="auto" w:fill="FFFFFF"/>
          <w:lang w:eastAsia="ru-RU"/>
        </w:rPr>
        <w:t xml:space="preserve"> неустойку (пеню) в размере </w:t>
      </w:r>
      <w:r w:rsidR="001E4B60">
        <w:rPr>
          <w:rFonts w:ascii="Times New Roman" w:eastAsia="Times New Roman" w:hAnsi="Times New Roman" w:cs="Times New Roman"/>
          <w:spacing w:val="2"/>
          <w:shd w:val="clear" w:color="auto" w:fill="FFFFFF"/>
          <w:lang w:eastAsia="ru-RU"/>
        </w:rPr>
        <w:t>0,</w:t>
      </w:r>
      <w:r>
        <w:rPr>
          <w:rFonts w:ascii="Times New Roman" w:eastAsia="Times New Roman" w:hAnsi="Times New Roman" w:cs="Times New Roman"/>
          <w:spacing w:val="2"/>
          <w:shd w:val="clear" w:color="auto" w:fill="FFFFFF"/>
          <w:lang w:eastAsia="ru-RU"/>
        </w:rPr>
        <w:t>1% от неуплаченной суммы арендной платы за каждый день просрочки.</w:t>
      </w:r>
      <w:r>
        <w:rPr>
          <w:rFonts w:ascii="Times New Roman" w:eastAsia="Times New Roman" w:hAnsi="Times New Roman" w:cs="Times New Roman"/>
          <w:lang w:eastAsia="ru-RU"/>
        </w:rPr>
        <w:t xml:space="preserve"> Пеня перечисляется в порядке, предусмотренным п. 3.2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5.3. За использование земельного участка не по целевому назначению по Договору Арендатор выплачивает Арендодателю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1D790F" w:rsidRDefault="00DD7C70" w:rsidP="001D790F">
      <w:pPr>
        <w:widowControl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001D790F">
        <w:rPr>
          <w:rFonts w:ascii="Times New Roman" w:eastAsia="Times New Roman" w:hAnsi="Times New Roman" w:cs="Times New Roman"/>
          <w:lang w:eastAsia="ru-RU"/>
        </w:rPr>
        <w:t>. В случае если Арендатор не принял в установленный настоящим Договором срок или не возвратил арендуемый Участок, или возвратил его не своевременно, он обязан внести арендую плату за все время просрочки на счет, указанный в п. 3.2</w:t>
      </w:r>
      <w:proofErr w:type="gramStart"/>
      <w:r w:rsidR="001D790F">
        <w:rPr>
          <w:rFonts w:ascii="Times New Roman" w:eastAsia="Times New Roman" w:hAnsi="Times New Roman" w:cs="Times New Roman"/>
          <w:lang w:eastAsia="ru-RU"/>
        </w:rPr>
        <w:t>. настоящего</w:t>
      </w:r>
      <w:proofErr w:type="gramEnd"/>
      <w:r w:rsidR="001D790F">
        <w:rPr>
          <w:rFonts w:ascii="Times New Roman" w:eastAsia="Times New Roman" w:hAnsi="Times New Roman" w:cs="Times New Roman"/>
          <w:lang w:eastAsia="ru-RU"/>
        </w:rPr>
        <w:t xml:space="preserve"> Договора. </w:t>
      </w:r>
    </w:p>
    <w:p w:rsidR="001D790F" w:rsidRDefault="00DD7C70"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5.5</w:t>
      </w:r>
      <w:r w:rsidR="001D790F">
        <w:rPr>
          <w:rFonts w:ascii="Times New Roman" w:eastAsia="Times New Roman" w:hAnsi="Times New Roman" w:cs="Times New Roman"/>
          <w:lang w:eastAsia="ru-RU"/>
        </w:rPr>
        <w:t>. В случае передачи участка в субаренду, ответственным по договору перед Арендодателем остается Арендатор.</w:t>
      </w:r>
    </w:p>
    <w:p w:rsidR="001D790F" w:rsidRDefault="00DD7C70" w:rsidP="001D790F">
      <w:pPr>
        <w:tabs>
          <w:tab w:val="left" w:pos="975"/>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5.6</w:t>
      </w:r>
      <w:r w:rsidR="001D790F">
        <w:rPr>
          <w:rFonts w:ascii="Times New Roman" w:eastAsia="Times New Roman" w:hAnsi="Times New Roman" w:cs="Times New Roman"/>
          <w:lang w:eastAsia="ru-RU"/>
        </w:rPr>
        <w:t>.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rsidR="001D790F" w:rsidRDefault="00DD7C70" w:rsidP="001D790F">
      <w:pPr>
        <w:tabs>
          <w:tab w:val="left" w:pos="975"/>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5.7</w:t>
      </w:r>
      <w:r w:rsidR="001D790F">
        <w:rPr>
          <w:rFonts w:ascii="Times New Roman" w:eastAsia="Times New Roman" w:hAnsi="Times New Roman" w:cs="Times New Roman"/>
          <w:lang w:eastAsia="ru-RU"/>
        </w:rPr>
        <w:t xml:space="preserve"> .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статьями 452, 619-</w:t>
      </w:r>
      <w:proofErr w:type="gramStart"/>
      <w:r w:rsidR="001D790F">
        <w:rPr>
          <w:rFonts w:ascii="Times New Roman" w:eastAsia="Times New Roman" w:hAnsi="Times New Roman" w:cs="Times New Roman"/>
          <w:lang w:eastAsia="ru-RU"/>
        </w:rPr>
        <w:t>620  ГК</w:t>
      </w:r>
      <w:proofErr w:type="gramEnd"/>
      <w:r w:rsidR="001D790F">
        <w:rPr>
          <w:rFonts w:ascii="Times New Roman" w:eastAsia="Times New Roman" w:hAnsi="Times New Roman" w:cs="Times New Roman"/>
          <w:lang w:eastAsia="ru-RU"/>
        </w:rPr>
        <w:t xml:space="preserve"> РФ в порядке, установленном настоящим Договором.</w:t>
      </w:r>
    </w:p>
    <w:p w:rsidR="001D790F" w:rsidRDefault="00DD7C70" w:rsidP="001D790F">
      <w:pPr>
        <w:tabs>
          <w:tab w:val="left" w:pos="975"/>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5.8</w:t>
      </w:r>
      <w:r w:rsidR="001D790F">
        <w:rPr>
          <w:rFonts w:ascii="Times New Roman" w:eastAsia="Times New Roman" w:hAnsi="Times New Roman" w:cs="Times New Roman"/>
          <w:lang w:eastAsia="ru-RU"/>
        </w:rPr>
        <w:t>. Нарушение Арендатором обязательств по уплате арендной платы по Договору предоставляет Арендодателю право на обращение в суд о взыскании образовавшейся задолженности в соответствии с настоящим Договором и согласно статей 309,310,614 ГК РФ, статей 22,65 ЗК РФ.</w:t>
      </w:r>
    </w:p>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 Порядок изменения, расторжения и прекращения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6.1. Все вносимые какой-либо Стороной предложений о внесении изменения и (или) дополнения к условиям настоящего Договора, в том числе и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
    <w:p w:rsidR="001D790F" w:rsidRDefault="00DD7C70" w:rsidP="00DD7C70">
      <w:pPr>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6.2</w:t>
      </w:r>
      <w:r w:rsidR="001D790F">
        <w:rPr>
          <w:rFonts w:ascii="Times New Roman" w:eastAsia="Times New Roman" w:hAnsi="Times New Roman" w:cs="Times New Roman"/>
          <w:lang w:eastAsia="ru-RU"/>
        </w:rPr>
        <w:t>. Договор, может быть расторгнут по требованию Сторон, по решению суда на основании и в порядке, установленном гражданским законодательством, а также по требованию Арендодателя.</w:t>
      </w:r>
    </w:p>
    <w:p w:rsidR="001D790F" w:rsidRPr="009828B5" w:rsidRDefault="00DD7C70"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xml:space="preserve">          6.3</w:t>
      </w:r>
      <w:r w:rsidR="001D790F" w:rsidRPr="009828B5">
        <w:rPr>
          <w:rFonts w:ascii="Times New Roman" w:eastAsia="Times New Roman" w:hAnsi="Times New Roman" w:cs="Times New Roman"/>
          <w:lang w:eastAsia="ru-RU"/>
        </w:rPr>
        <w:t>. Арендодатель вправе отказаться в одностороннем порядке от Договора, заключенного на срок 5 и менее лет в следующих случаях:</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указанных в п. 2 ст. 45 Земельного кодекса Российской Федерации;</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при использовании Участка (в целом или частично) не в соответствии с разрешенным использованием, определенным в п. 1.1</w:t>
      </w:r>
      <w:proofErr w:type="gramStart"/>
      <w:r w:rsidRPr="009828B5">
        <w:rPr>
          <w:rFonts w:ascii="Times New Roman" w:eastAsia="Times New Roman" w:hAnsi="Times New Roman" w:cs="Times New Roman"/>
          <w:lang w:eastAsia="ru-RU"/>
        </w:rPr>
        <w:t>. настоящего</w:t>
      </w:r>
      <w:proofErr w:type="gramEnd"/>
      <w:r w:rsidRPr="009828B5">
        <w:rPr>
          <w:rFonts w:ascii="Times New Roman" w:eastAsia="Times New Roman" w:hAnsi="Times New Roman" w:cs="Times New Roman"/>
          <w:lang w:eastAsia="ru-RU"/>
        </w:rPr>
        <w:t xml:space="preserve"> Договора, а также с грубым нарушением правил рационального использования земли;</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при сдаче в залог, в субаренду Участка или его части без получения письменного согласия Арендодателя;</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xml:space="preserve">·      при </w:t>
      </w:r>
      <w:proofErr w:type="gramStart"/>
      <w:r w:rsidRPr="009828B5">
        <w:rPr>
          <w:rFonts w:ascii="Times New Roman" w:eastAsia="Times New Roman" w:hAnsi="Times New Roman" w:cs="Times New Roman"/>
          <w:lang w:eastAsia="ru-RU"/>
        </w:rPr>
        <w:t xml:space="preserve">не сохранении </w:t>
      </w:r>
      <w:proofErr w:type="gramEnd"/>
      <w:r w:rsidRPr="009828B5">
        <w:rPr>
          <w:rFonts w:ascii="Times New Roman" w:eastAsia="Times New Roman" w:hAnsi="Times New Roman" w:cs="Times New Roman"/>
          <w:lang w:eastAsia="ru-RU"/>
        </w:rPr>
        <w:t>зеленых насаждений, в случае нахождения их на Участке. Также в случае их вырубки или переноса без получения письменного разрешения Арендодателя;</w:t>
      </w:r>
      <w:bookmarkStart w:id="2" w:name="_GoBack"/>
      <w:bookmarkEnd w:id="2"/>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при однократном невнесении арендной платы по истечении сроков, установленных Договором.</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xml:space="preserve">          6.5. Арендодатель вправе расторгнуть Договор аренды в судебном порядке в следующих случаях:</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указанных в п. 2 ст. 45 Земельного кодекса Российской Федерации;</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при использовании Участка (в целом или частично) не в соответствии с разрешенным использованием, определенным в п. 1.1</w:t>
      </w:r>
      <w:proofErr w:type="gramStart"/>
      <w:r w:rsidRPr="009828B5">
        <w:rPr>
          <w:rFonts w:ascii="Times New Roman" w:eastAsia="Times New Roman" w:hAnsi="Times New Roman" w:cs="Times New Roman"/>
          <w:lang w:eastAsia="ru-RU"/>
        </w:rPr>
        <w:t>. настоящего</w:t>
      </w:r>
      <w:proofErr w:type="gramEnd"/>
      <w:r w:rsidRPr="009828B5">
        <w:rPr>
          <w:rFonts w:ascii="Times New Roman" w:eastAsia="Times New Roman" w:hAnsi="Times New Roman" w:cs="Times New Roman"/>
          <w:lang w:eastAsia="ru-RU"/>
        </w:rPr>
        <w:t xml:space="preserve"> Договора, а также с грубым нарушением правил рационального использования земли;</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при сдаче в залог, в субаренду Участка или его части без получения письменного согласия Арендодателя;</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xml:space="preserve">·      при </w:t>
      </w:r>
      <w:proofErr w:type="gramStart"/>
      <w:r w:rsidRPr="009828B5">
        <w:rPr>
          <w:rFonts w:ascii="Times New Roman" w:eastAsia="Times New Roman" w:hAnsi="Times New Roman" w:cs="Times New Roman"/>
          <w:lang w:eastAsia="ru-RU"/>
        </w:rPr>
        <w:t xml:space="preserve">не сохранении </w:t>
      </w:r>
      <w:proofErr w:type="gramEnd"/>
      <w:r w:rsidRPr="009828B5">
        <w:rPr>
          <w:rFonts w:ascii="Times New Roman" w:eastAsia="Times New Roman" w:hAnsi="Times New Roman" w:cs="Times New Roman"/>
          <w:lang w:eastAsia="ru-RU"/>
        </w:rPr>
        <w:t>зеленых насаждений, в случае нахождения их на Участке. Также в случае их вырубки или переноса без получения письменного разрешения Арендодателя;</w:t>
      </w:r>
    </w:p>
    <w:p w:rsidR="001D790F" w:rsidRPr="009828B5" w:rsidRDefault="001D790F" w:rsidP="001D790F">
      <w:pPr>
        <w:spacing w:after="0" w:line="240" w:lineRule="auto"/>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      при однократном невнесении арендной платы по истечении сроков, установленных Договором.</w:t>
      </w:r>
    </w:p>
    <w:p w:rsidR="001D790F" w:rsidRPr="009828B5" w:rsidRDefault="001D790F" w:rsidP="001D790F">
      <w:pPr>
        <w:spacing w:after="0" w:line="240" w:lineRule="auto"/>
        <w:ind w:firstLine="567"/>
        <w:jc w:val="both"/>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6.6. Расторжение Договора не освобождает Арендатора от необходимости погашения задолженности по арендной плате и выплаты неустойки.</w:t>
      </w:r>
    </w:p>
    <w:p w:rsidR="001D790F" w:rsidRPr="009828B5" w:rsidRDefault="001D790F" w:rsidP="001D790F">
      <w:pPr>
        <w:spacing w:after="0" w:line="240" w:lineRule="auto"/>
        <w:ind w:firstLine="567"/>
        <w:jc w:val="both"/>
        <w:rPr>
          <w:rFonts w:ascii="Times New Roman" w:eastAsia="Times New Roman" w:hAnsi="Times New Roman" w:cs="Times New Roman"/>
          <w:lang w:eastAsia="ru-RU"/>
        </w:rPr>
      </w:pPr>
      <w:r w:rsidRPr="009828B5">
        <w:rPr>
          <w:rFonts w:ascii="Times New Roman" w:eastAsia="Times New Roman" w:hAnsi="Times New Roman" w:cs="Times New Roman"/>
          <w:lang w:eastAsia="ru-RU"/>
        </w:rPr>
        <w:t>6.7. При прекращении Договора Арендатор обязан вернуть Арендодателю Участок в надлежащем состоянии.</w:t>
      </w:r>
    </w:p>
    <w:p w:rsidR="001D790F" w:rsidRPr="009828B5" w:rsidRDefault="001D790F" w:rsidP="001D790F">
      <w:pPr>
        <w:spacing w:after="0" w:line="240" w:lineRule="auto"/>
        <w:jc w:val="center"/>
        <w:rPr>
          <w:rFonts w:ascii="Times New Roman" w:eastAsia="Times New Roman" w:hAnsi="Times New Roman" w:cs="Times New Roman"/>
          <w:b/>
          <w:bCs/>
          <w:lang w:eastAsia="ru-RU"/>
        </w:rPr>
      </w:pPr>
      <w:r w:rsidRPr="009828B5">
        <w:rPr>
          <w:rFonts w:ascii="Times New Roman" w:eastAsia="Times New Roman" w:hAnsi="Times New Roman" w:cs="Times New Roman"/>
          <w:b/>
          <w:bCs/>
          <w:lang w:eastAsia="ru-RU"/>
        </w:rPr>
        <w:t xml:space="preserve">7. Форс-мажорные обстоятельства </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7.1. 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обстоятельствах свыше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 Особые условия договора</w:t>
      </w:r>
    </w:p>
    <w:p w:rsidR="001D790F" w:rsidRDefault="001D790F" w:rsidP="001D790F">
      <w:pPr>
        <w:spacing w:after="0" w:line="240" w:lineRule="auto"/>
        <w:ind w:firstLine="567"/>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8.1. Взаимоотношения сторон, не урегулированные настоящим Договором, регламентируются действующим   законодательством Российской Федерации.</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8.2   Срок действия договора субаренды не может превышать срок действия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8.3.При досрочном расторжении Договора, договор субаренды земельного участка прекращает своё действие.</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8.4. Расходы по государственной регистрации Договора, а так же изменений и дополнений к нему возлагаются на Арендатора.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8.5.  В случае принятия Правительством Российской Федерации решения, в результате которого исполнение данного Договора для его Сторон становится невозможным, настоящий Договор прекращает свое действие. О расторжении договора по вышеуказанному основанию Арендатор предупреждается за один месяц.</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8.6. Реорганизация Сторон, а также перемена собственника арендуемого Участка не являются основанием для переоформления настоящего Договора.</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8.7.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уполномочены на это. </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8.8. Споры, возникающие из настоящего Договора и в связи с ним, подлежат рассмотрению в судебном порядке.</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8.9.</w:t>
      </w:r>
      <w:r w:rsidR="00DD7C70">
        <w:rPr>
          <w:rFonts w:ascii="Times New Roman" w:eastAsia="Times New Roman" w:hAnsi="Times New Roman" w:cs="Times New Roman"/>
          <w:lang w:eastAsia="ru-RU"/>
        </w:rPr>
        <w:t xml:space="preserve"> Настоящий Договор составлен в 2 (двух</w:t>
      </w:r>
      <w:r>
        <w:rPr>
          <w:rFonts w:ascii="Times New Roman" w:eastAsia="Times New Roman" w:hAnsi="Times New Roman" w:cs="Times New Roman"/>
          <w:lang w:eastAsia="ru-RU"/>
        </w:rPr>
        <w:t>) экземплярах, имеющих одинаковую юридическую силу, из которых один экземпляр хранится у Арендодателя, другой экземпляр хранится у Арендатора</w:t>
      </w:r>
      <w:r w:rsidR="00DD7C70">
        <w:rPr>
          <w:rFonts w:ascii="Times New Roman" w:eastAsia="Times New Roman" w:hAnsi="Times New Roman" w:cs="Times New Roman"/>
          <w:lang w:eastAsia="ru-RU"/>
        </w:rPr>
        <w:t>.</w:t>
      </w:r>
    </w:p>
    <w:p w:rsidR="001D790F" w:rsidRDefault="001D790F" w:rsidP="001D790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 Реквизиты и подписи сторон</w:t>
      </w:r>
    </w:p>
    <w:p w:rsidR="001D790F" w:rsidRDefault="001D790F" w:rsidP="001D790F">
      <w:pPr>
        <w:spacing w:after="0" w:line="240" w:lineRule="auto"/>
        <w:ind w:left="-142" w:right="-99"/>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2C5E92">
        <w:rPr>
          <w:rFonts w:ascii="Times New Roman" w:eastAsia="Times New Roman" w:hAnsi="Times New Roman" w:cs="Times New Roman"/>
          <w:b/>
          <w:bCs/>
          <w:lang w:eastAsia="ru-RU"/>
        </w:rPr>
        <w:t xml:space="preserve">                   Арендодатель    </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b/>
          <w:bCs/>
          <w:lang w:eastAsia="ru-RU"/>
        </w:rPr>
        <w:t>Арендатор:</w:t>
      </w:r>
    </w:p>
    <w:p w:rsidR="001D790F" w:rsidRDefault="001D790F" w:rsidP="001D790F">
      <w:pPr>
        <w:spacing w:after="0" w:line="240" w:lineRule="auto"/>
        <w:ind w:left="-142" w:right="-99"/>
        <w:jc w:val="both"/>
        <w:rPr>
          <w:rFonts w:ascii="Times New Roman" w:eastAsia="Times New Roman" w:hAnsi="Times New Roman" w:cs="Times New Roman"/>
          <w:lang w:eastAsia="ru-RU"/>
        </w:rPr>
      </w:pPr>
    </w:p>
    <w:tbl>
      <w:tblPr>
        <w:tblW w:w="9852" w:type="dxa"/>
        <w:tblInd w:w="2"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5070"/>
        <w:gridCol w:w="4782"/>
      </w:tblGrid>
      <w:tr w:rsidR="001D790F" w:rsidTr="001D790F">
        <w:tc>
          <w:tcPr>
            <w:tcW w:w="5070" w:type="dxa"/>
            <w:tcBorders>
              <w:top w:val="single" w:sz="4" w:space="0" w:color="auto"/>
              <w:left w:val="single" w:sz="4" w:space="0" w:color="auto"/>
              <w:bottom w:val="nil"/>
              <w:right w:val="single" w:sz="4" w:space="0" w:color="auto"/>
            </w:tcBorders>
          </w:tcPr>
          <w:p w:rsidR="001D790F" w:rsidRDefault="001D790F">
            <w:pPr>
              <w:spacing w:after="120" w:line="240" w:lineRule="auto"/>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Администрация </w:t>
            </w:r>
            <w:proofErr w:type="spellStart"/>
            <w:r>
              <w:rPr>
                <w:rFonts w:ascii="Times New Roman" w:eastAsia="Calibri" w:hAnsi="Times New Roman" w:cs="Times New Roman"/>
                <w:b/>
                <w:bCs/>
                <w:lang w:eastAsia="ru-RU"/>
              </w:rPr>
              <w:t>Ольховатского</w:t>
            </w:r>
            <w:proofErr w:type="spellEnd"/>
            <w:r>
              <w:rPr>
                <w:rFonts w:ascii="Times New Roman" w:eastAsia="Calibri" w:hAnsi="Times New Roman" w:cs="Times New Roman"/>
                <w:b/>
                <w:bCs/>
                <w:lang w:eastAsia="ru-RU"/>
              </w:rPr>
              <w:t xml:space="preserve"> </w:t>
            </w:r>
            <w:proofErr w:type="gramStart"/>
            <w:r>
              <w:rPr>
                <w:rFonts w:ascii="Times New Roman" w:eastAsia="Calibri" w:hAnsi="Times New Roman" w:cs="Times New Roman"/>
                <w:b/>
                <w:bCs/>
                <w:lang w:eastAsia="ru-RU"/>
              </w:rPr>
              <w:t>городского  поселения</w:t>
            </w:r>
            <w:proofErr w:type="gramEnd"/>
            <w:r>
              <w:rPr>
                <w:rFonts w:ascii="Times New Roman" w:eastAsia="Calibri" w:hAnsi="Times New Roman" w:cs="Times New Roman"/>
                <w:b/>
                <w:bCs/>
                <w:lang w:eastAsia="ru-RU"/>
              </w:rPr>
              <w:t xml:space="preserve"> </w:t>
            </w:r>
            <w:proofErr w:type="spellStart"/>
            <w:r>
              <w:rPr>
                <w:rFonts w:ascii="Times New Roman" w:eastAsia="Calibri" w:hAnsi="Times New Roman" w:cs="Times New Roman"/>
                <w:b/>
                <w:bCs/>
                <w:lang w:eastAsia="ru-RU"/>
              </w:rPr>
              <w:t>Ольховатского</w:t>
            </w:r>
            <w:proofErr w:type="spellEnd"/>
            <w:r>
              <w:rPr>
                <w:rFonts w:ascii="Times New Roman" w:eastAsia="Calibri" w:hAnsi="Times New Roman" w:cs="Times New Roman"/>
                <w:b/>
                <w:bCs/>
                <w:lang w:eastAsia="ru-RU"/>
              </w:rPr>
              <w:t xml:space="preserve"> муниципального района Воронежской области</w:t>
            </w:r>
          </w:p>
          <w:p w:rsidR="001D790F" w:rsidRDefault="001D790F">
            <w:pPr>
              <w:spacing w:after="120" w:line="240" w:lineRule="auto"/>
              <w:rPr>
                <w:rFonts w:ascii="Times New Roman" w:eastAsia="Calibri" w:hAnsi="Times New Roman" w:cs="Times New Roman"/>
                <w:lang w:eastAsia="ru-RU"/>
              </w:rPr>
            </w:pPr>
            <w:r>
              <w:rPr>
                <w:rFonts w:ascii="Times New Roman" w:eastAsia="Calibri" w:hAnsi="Times New Roman" w:cs="Times New Roman"/>
                <w:lang w:eastAsia="ru-RU"/>
              </w:rPr>
              <w:t xml:space="preserve">Адрес: 396670, Воронежская область, </w:t>
            </w:r>
            <w:proofErr w:type="spellStart"/>
            <w:r>
              <w:rPr>
                <w:rFonts w:ascii="Times New Roman" w:eastAsia="Calibri" w:hAnsi="Times New Roman" w:cs="Times New Roman"/>
                <w:lang w:eastAsia="ru-RU"/>
              </w:rPr>
              <w:t>Ольховатский</w:t>
            </w:r>
            <w:proofErr w:type="spellEnd"/>
            <w:r>
              <w:rPr>
                <w:rFonts w:ascii="Times New Roman" w:eastAsia="Calibri" w:hAnsi="Times New Roman" w:cs="Times New Roman"/>
                <w:lang w:eastAsia="ru-RU"/>
              </w:rPr>
              <w:t xml:space="preserve"> район, </w:t>
            </w:r>
            <w:proofErr w:type="spellStart"/>
            <w:r>
              <w:rPr>
                <w:rFonts w:ascii="Times New Roman" w:eastAsia="Calibri" w:hAnsi="Times New Roman" w:cs="Times New Roman"/>
                <w:lang w:eastAsia="ru-RU"/>
              </w:rPr>
              <w:t>рп.Ольховатка</w:t>
            </w:r>
            <w:proofErr w:type="spellEnd"/>
            <w:r>
              <w:rPr>
                <w:rFonts w:ascii="Times New Roman" w:eastAsia="Calibri" w:hAnsi="Times New Roman" w:cs="Times New Roman"/>
                <w:lang w:eastAsia="ru-RU"/>
              </w:rPr>
              <w:t xml:space="preserve">, </w:t>
            </w:r>
            <w:proofErr w:type="spellStart"/>
            <w:r>
              <w:rPr>
                <w:rFonts w:ascii="Times New Roman" w:eastAsia="Calibri" w:hAnsi="Times New Roman" w:cs="Times New Roman"/>
                <w:lang w:eastAsia="ru-RU"/>
              </w:rPr>
              <w:t>ул.Октябрьская</w:t>
            </w:r>
            <w:proofErr w:type="spellEnd"/>
            <w:r>
              <w:rPr>
                <w:rFonts w:ascii="Times New Roman" w:eastAsia="Calibri" w:hAnsi="Times New Roman" w:cs="Times New Roman"/>
                <w:lang w:eastAsia="ru-RU"/>
              </w:rPr>
              <w:t>, д. 64.</w:t>
            </w:r>
          </w:p>
          <w:p w:rsidR="00CF4230" w:rsidRDefault="001D790F">
            <w:pPr>
              <w:shd w:val="clear" w:color="auto" w:fill="FFFFFF"/>
              <w:tabs>
                <w:tab w:val="num" w:pos="0"/>
              </w:tabs>
              <w:spacing w:after="0" w:line="240" w:lineRule="auto"/>
              <w:ind w:right="10"/>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р</w:t>
            </w:r>
            <w:proofErr w:type="gramEnd"/>
            <w:r>
              <w:rPr>
                <w:rFonts w:ascii="Times New Roman" w:eastAsia="Times New Roman" w:hAnsi="Times New Roman" w:cs="Times New Roman"/>
                <w:lang w:eastAsia="ru-RU"/>
              </w:rPr>
              <w:t>/</w:t>
            </w:r>
            <w:proofErr w:type="spellStart"/>
            <w:r>
              <w:rPr>
                <w:rFonts w:ascii="Times New Roman" w:eastAsia="Times New Roman" w:hAnsi="Times New Roman" w:cs="Times New Roman"/>
                <w:lang w:eastAsia="ru-RU"/>
              </w:rPr>
              <w:t>сч</w:t>
            </w:r>
            <w:proofErr w:type="spellEnd"/>
            <w:r>
              <w:rPr>
                <w:rFonts w:ascii="Times New Roman" w:eastAsia="Times New Roman" w:hAnsi="Times New Roman" w:cs="Times New Roman"/>
                <w:lang w:eastAsia="ru-RU"/>
              </w:rPr>
              <w:t xml:space="preserve"> 40101810500000010004                                            Банк получателя: Отделение Воронеж г. Воронеж, БИК 042007001,                                                 </w:t>
            </w:r>
          </w:p>
          <w:p w:rsidR="001D790F" w:rsidRDefault="001D790F">
            <w:pPr>
              <w:shd w:val="clear" w:color="auto" w:fill="FFFFFF"/>
              <w:tabs>
                <w:tab w:val="num" w:pos="0"/>
              </w:tabs>
              <w:spacing w:after="0" w:line="240" w:lineRule="auto"/>
              <w:ind w:right="10"/>
              <w:rPr>
                <w:rFonts w:ascii="Times New Roman" w:eastAsia="Times New Roman" w:hAnsi="Times New Roman" w:cs="Times New Roman"/>
                <w:lang w:eastAsia="ru-RU"/>
              </w:rPr>
            </w:pPr>
            <w:r>
              <w:rPr>
                <w:rFonts w:ascii="Times New Roman" w:eastAsia="Times New Roman" w:hAnsi="Times New Roman" w:cs="Times New Roman"/>
                <w:lang w:eastAsia="ru-RU"/>
              </w:rPr>
              <w:t>ИНН 3618001531, КПП 361801001                          ОКТМО 20629151                                                                                            тел. 8(47395)40-9-65</w:t>
            </w:r>
          </w:p>
          <w:p w:rsidR="001D790F" w:rsidRDefault="001D790F">
            <w:pPr>
              <w:shd w:val="clear" w:color="auto" w:fill="FFFFFF"/>
              <w:tabs>
                <w:tab w:val="num" w:pos="0"/>
              </w:tabs>
              <w:spacing w:after="0" w:line="240" w:lineRule="auto"/>
              <w:ind w:right="10"/>
              <w:rPr>
                <w:rFonts w:ascii="Times New Roman" w:eastAsia="Times New Roman" w:hAnsi="Times New Roman" w:cs="Times New Roman"/>
                <w:lang w:eastAsia="ru-RU"/>
              </w:rPr>
            </w:pPr>
          </w:p>
        </w:tc>
        <w:tc>
          <w:tcPr>
            <w:tcW w:w="4782" w:type="dxa"/>
            <w:tcBorders>
              <w:top w:val="single" w:sz="4" w:space="0" w:color="auto"/>
              <w:left w:val="single" w:sz="4" w:space="0" w:color="auto"/>
              <w:bottom w:val="nil"/>
              <w:right w:val="single" w:sz="4" w:space="0" w:color="auto"/>
            </w:tcBorders>
          </w:tcPr>
          <w:p w:rsidR="001D790F" w:rsidRDefault="001D790F">
            <w:pPr>
              <w:spacing w:after="0" w:line="240" w:lineRule="auto"/>
              <w:ind w:right="-3"/>
              <w:rPr>
                <w:rFonts w:ascii="Times New Roman" w:eastAsia="Times New Roman" w:hAnsi="Times New Roman" w:cs="Times New Roman"/>
                <w:lang w:eastAsia="ru-RU"/>
              </w:rPr>
            </w:pPr>
          </w:p>
        </w:tc>
      </w:tr>
      <w:tr w:rsidR="001D790F" w:rsidTr="001D790F">
        <w:tc>
          <w:tcPr>
            <w:tcW w:w="5070" w:type="dxa"/>
            <w:tcBorders>
              <w:top w:val="nil"/>
              <w:left w:val="single" w:sz="4" w:space="0" w:color="auto"/>
              <w:bottom w:val="single" w:sz="4" w:space="0" w:color="auto"/>
              <w:right w:val="single" w:sz="4" w:space="0" w:color="auto"/>
            </w:tcBorders>
          </w:tcPr>
          <w:p w:rsidR="001E4B60" w:rsidRDefault="001D790F">
            <w:pPr>
              <w:spacing w:after="0" w:line="240" w:lineRule="auto"/>
              <w:ind w:right="-9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Глава администрации </w:t>
            </w:r>
          </w:p>
          <w:p w:rsidR="001D790F" w:rsidRDefault="001D790F">
            <w:pPr>
              <w:spacing w:after="0" w:line="240" w:lineRule="auto"/>
              <w:ind w:right="-99"/>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Ольховатского</w:t>
            </w:r>
            <w:proofErr w:type="spellEnd"/>
            <w:r w:rsidR="001E4B6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городского поселения</w:t>
            </w:r>
          </w:p>
          <w:p w:rsidR="001D790F" w:rsidRDefault="001D790F">
            <w:pPr>
              <w:spacing w:after="0" w:line="240" w:lineRule="auto"/>
              <w:ind w:right="-99"/>
              <w:rPr>
                <w:rFonts w:ascii="Times New Roman" w:eastAsia="Times New Roman" w:hAnsi="Times New Roman" w:cs="Times New Roman"/>
                <w:lang w:eastAsia="ru-RU"/>
              </w:rPr>
            </w:pPr>
          </w:p>
          <w:p w:rsidR="001D790F" w:rsidRDefault="001D790F">
            <w:pPr>
              <w:spacing w:after="0" w:line="240" w:lineRule="auto"/>
              <w:ind w:right="-9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________________ Ю.И. </w:t>
            </w:r>
            <w:proofErr w:type="spellStart"/>
            <w:r>
              <w:rPr>
                <w:rFonts w:ascii="Times New Roman" w:eastAsia="Times New Roman" w:hAnsi="Times New Roman" w:cs="Times New Roman"/>
                <w:lang w:eastAsia="ru-RU"/>
              </w:rPr>
              <w:t>Пушкарный</w:t>
            </w:r>
            <w:proofErr w:type="spellEnd"/>
          </w:p>
          <w:p w:rsidR="001D790F" w:rsidRDefault="001D790F">
            <w:pPr>
              <w:spacing w:after="0" w:line="240" w:lineRule="auto"/>
              <w:ind w:right="-99"/>
              <w:rPr>
                <w:rFonts w:ascii="Times New Roman" w:eastAsia="Times New Roman" w:hAnsi="Times New Roman" w:cs="Times New Roman"/>
                <w:lang w:eastAsia="ru-RU"/>
              </w:rPr>
            </w:pPr>
          </w:p>
        </w:tc>
        <w:tc>
          <w:tcPr>
            <w:tcW w:w="4782" w:type="dxa"/>
            <w:tcBorders>
              <w:top w:val="nil"/>
              <w:left w:val="single" w:sz="4" w:space="0" w:color="auto"/>
              <w:bottom w:val="single" w:sz="4" w:space="0" w:color="auto"/>
              <w:right w:val="single" w:sz="4" w:space="0" w:color="auto"/>
            </w:tcBorders>
          </w:tcPr>
          <w:p w:rsidR="001D790F" w:rsidRDefault="001D790F">
            <w:pPr>
              <w:spacing w:after="0" w:line="240" w:lineRule="auto"/>
              <w:ind w:right="-3"/>
              <w:rPr>
                <w:rFonts w:ascii="Times New Roman" w:eastAsia="Times New Roman" w:hAnsi="Times New Roman" w:cs="Times New Roman"/>
                <w:lang w:eastAsia="ru-RU"/>
              </w:rPr>
            </w:pPr>
          </w:p>
          <w:p w:rsidR="001D790F" w:rsidRDefault="001D790F">
            <w:pPr>
              <w:spacing w:after="0" w:line="240" w:lineRule="auto"/>
              <w:ind w:right="-3"/>
              <w:rPr>
                <w:rFonts w:ascii="Times New Roman" w:eastAsia="Times New Roman" w:hAnsi="Times New Roman" w:cs="Times New Roman"/>
                <w:lang w:eastAsia="ru-RU"/>
              </w:rPr>
            </w:pPr>
          </w:p>
          <w:p w:rsidR="001D790F" w:rsidRDefault="001D790F">
            <w:pPr>
              <w:spacing w:after="0" w:line="240" w:lineRule="auto"/>
              <w:ind w:right="-3"/>
              <w:rPr>
                <w:rFonts w:ascii="Times New Roman" w:eastAsia="Times New Roman" w:hAnsi="Times New Roman" w:cs="Times New Roman"/>
                <w:lang w:eastAsia="ru-RU"/>
              </w:rPr>
            </w:pPr>
          </w:p>
          <w:p w:rsidR="001D790F" w:rsidRDefault="001D790F">
            <w:pPr>
              <w:spacing w:after="0" w:line="240" w:lineRule="auto"/>
              <w:ind w:right="-3"/>
              <w:rPr>
                <w:rFonts w:ascii="Times New Roman" w:eastAsia="Times New Roman" w:hAnsi="Times New Roman" w:cs="Times New Roman"/>
                <w:lang w:eastAsia="ru-RU"/>
              </w:rPr>
            </w:pPr>
          </w:p>
        </w:tc>
      </w:tr>
    </w:tbl>
    <w:p w:rsidR="001D790F" w:rsidRDefault="001D790F" w:rsidP="001D790F">
      <w:pPr>
        <w:spacing w:after="0" w:line="240" w:lineRule="auto"/>
        <w:rPr>
          <w:rFonts w:ascii="Times New Roman" w:eastAsia="Times New Roman" w:hAnsi="Times New Roman" w:cs="Times New Roman"/>
          <w:lang w:eastAsia="ar-SA"/>
        </w:rPr>
      </w:pP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DD7C70" w:rsidRDefault="00DD7C70"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lastRenderedPageBreak/>
        <w:t>АКТ</w:t>
      </w: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t>ПРИЕМА-ПЕРЕДАЧИ</w:t>
      </w: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t>К ДОГОВОРУ АРЕНДЫ ЗЕМЕЛЬНОГО УЧАСТКА</w:t>
      </w: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t>(</w:t>
      </w:r>
      <w:proofErr w:type="gramStart"/>
      <w:r>
        <w:rPr>
          <w:rFonts w:ascii="Times New Roman" w:eastAsia="Times New Roman" w:hAnsi="Times New Roman" w:cs="Times New Roman"/>
          <w:b/>
          <w:bCs/>
          <w:snapToGrid w:val="0"/>
          <w:lang w:eastAsia="ru-RU"/>
        </w:rPr>
        <w:t>из</w:t>
      </w:r>
      <w:proofErr w:type="gramEnd"/>
      <w:r>
        <w:rPr>
          <w:rFonts w:ascii="Times New Roman" w:eastAsia="Times New Roman" w:hAnsi="Times New Roman" w:cs="Times New Roman"/>
          <w:b/>
          <w:bCs/>
          <w:snapToGrid w:val="0"/>
          <w:lang w:eastAsia="ru-RU"/>
        </w:rPr>
        <w:t xml:space="preserve"> земель сельскохозяйственного назначения)</w:t>
      </w:r>
    </w:p>
    <w:p w:rsidR="001D790F" w:rsidRDefault="001E4B60" w:rsidP="001D790F">
      <w:pPr>
        <w:keepLines/>
        <w:widowControl w:val="0"/>
        <w:spacing w:after="0" w:line="240" w:lineRule="auto"/>
        <w:ind w:left="-567" w:firstLine="300"/>
        <w:jc w:val="center"/>
        <w:rPr>
          <w:rFonts w:ascii="Times New Roman" w:eastAsia="Times New Roman" w:hAnsi="Times New Roman" w:cs="Times New Roman"/>
          <w:i/>
          <w:iCs/>
          <w:snapToGrid w:val="0"/>
          <w:lang w:eastAsia="ru-RU"/>
        </w:rPr>
      </w:pPr>
      <w:r>
        <w:rPr>
          <w:rFonts w:ascii="Times New Roman" w:eastAsia="Times New Roman" w:hAnsi="Times New Roman" w:cs="Times New Roman"/>
          <w:b/>
          <w:bCs/>
          <w:snapToGrid w:val="0"/>
          <w:lang w:eastAsia="ru-RU"/>
        </w:rPr>
        <w:t>№ _____</w:t>
      </w:r>
      <w:proofErr w:type="gramStart"/>
      <w:r>
        <w:rPr>
          <w:rFonts w:ascii="Times New Roman" w:eastAsia="Times New Roman" w:hAnsi="Times New Roman" w:cs="Times New Roman"/>
          <w:b/>
          <w:bCs/>
          <w:snapToGrid w:val="0"/>
          <w:lang w:eastAsia="ru-RU"/>
        </w:rPr>
        <w:t>от  _</w:t>
      </w:r>
      <w:proofErr w:type="gramEnd"/>
      <w:r w:rsidR="00DD7C70">
        <w:rPr>
          <w:rFonts w:ascii="Times New Roman" w:eastAsia="Times New Roman" w:hAnsi="Times New Roman" w:cs="Times New Roman"/>
          <w:b/>
          <w:bCs/>
          <w:snapToGrid w:val="0"/>
          <w:lang w:eastAsia="ru-RU"/>
        </w:rPr>
        <w:t>__________  2023</w:t>
      </w:r>
      <w:r w:rsidR="001D790F">
        <w:rPr>
          <w:rFonts w:ascii="Times New Roman" w:eastAsia="Times New Roman" w:hAnsi="Times New Roman" w:cs="Times New Roman"/>
          <w:b/>
          <w:bCs/>
          <w:snapToGrid w:val="0"/>
          <w:lang w:eastAsia="ru-RU"/>
        </w:rPr>
        <w:t xml:space="preserve"> года</w:t>
      </w: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i/>
          <w:iCs/>
          <w:snapToGrid w:val="0"/>
          <w:lang w:eastAsia="ru-RU"/>
        </w:rPr>
      </w:pPr>
    </w:p>
    <w:p w:rsidR="001D790F" w:rsidRDefault="001D790F" w:rsidP="001D790F">
      <w:pPr>
        <w:keepLines/>
        <w:widowControl w:val="0"/>
        <w:spacing w:after="0" w:line="240" w:lineRule="auto"/>
        <w:ind w:left="-567" w:firstLine="300"/>
        <w:jc w:val="center"/>
        <w:rPr>
          <w:rFonts w:ascii="Times New Roman" w:eastAsia="Times New Roman" w:hAnsi="Times New Roman" w:cs="Times New Roman"/>
          <w:i/>
          <w:iCs/>
          <w:snapToGrid w:val="0"/>
          <w:lang w:eastAsia="ru-RU"/>
        </w:rPr>
      </w:pPr>
    </w:p>
    <w:p w:rsidR="001D790F" w:rsidRDefault="001D790F" w:rsidP="001D790F">
      <w:pPr>
        <w:keepLines/>
        <w:widowControl w:val="0"/>
        <w:spacing w:after="0" w:line="240" w:lineRule="auto"/>
        <w:jc w:val="both"/>
        <w:rPr>
          <w:rFonts w:ascii="Times New Roman" w:eastAsia="Times New Roman" w:hAnsi="Times New Roman" w:cs="Times New Roman"/>
          <w:snapToGrid w:val="0"/>
          <w:lang w:eastAsia="ru-RU"/>
        </w:rPr>
      </w:pPr>
      <w:proofErr w:type="spellStart"/>
      <w:r>
        <w:rPr>
          <w:rFonts w:ascii="Times New Roman" w:eastAsia="Times New Roman" w:hAnsi="Times New Roman" w:cs="Times New Roman"/>
          <w:snapToGrid w:val="0"/>
          <w:lang w:eastAsia="ru-RU"/>
        </w:rPr>
        <w:t>рп.Ольховатка</w:t>
      </w:r>
      <w:proofErr w:type="spellEnd"/>
      <w:r>
        <w:rPr>
          <w:rFonts w:ascii="Times New Roman" w:eastAsia="Times New Roman" w:hAnsi="Times New Roman" w:cs="Times New Roman"/>
          <w:snapToGrid w:val="0"/>
          <w:lang w:eastAsia="ru-RU"/>
        </w:rPr>
        <w:t xml:space="preserve">                                                                                                          </w:t>
      </w:r>
      <w:r w:rsidR="00DD7C70">
        <w:rPr>
          <w:rFonts w:ascii="Times New Roman" w:eastAsia="Times New Roman" w:hAnsi="Times New Roman" w:cs="Times New Roman"/>
          <w:snapToGrid w:val="0"/>
          <w:lang w:eastAsia="ru-RU"/>
        </w:rPr>
        <w:t xml:space="preserve">             __________ 2023</w:t>
      </w:r>
      <w:r>
        <w:rPr>
          <w:rFonts w:ascii="Times New Roman" w:eastAsia="Times New Roman" w:hAnsi="Times New Roman" w:cs="Times New Roman"/>
          <w:snapToGrid w:val="0"/>
          <w:lang w:eastAsia="ru-RU"/>
        </w:rPr>
        <w:t xml:space="preserve"> года</w:t>
      </w:r>
    </w:p>
    <w:p w:rsidR="001D790F" w:rsidRDefault="001D790F" w:rsidP="001D790F">
      <w:pPr>
        <w:keepLines/>
        <w:widowControl w:val="0"/>
        <w:spacing w:after="0" w:line="240" w:lineRule="auto"/>
        <w:ind w:firstLine="142"/>
        <w:jc w:val="both"/>
        <w:rPr>
          <w:rFonts w:ascii="Times New Roman" w:eastAsia="Times New Roman" w:hAnsi="Times New Roman" w:cs="Times New Roman"/>
          <w:snapToGrid w:val="0"/>
          <w:lang w:eastAsia="ru-RU"/>
        </w:rPr>
      </w:pPr>
    </w:p>
    <w:p w:rsidR="001D790F" w:rsidRDefault="001D790F" w:rsidP="001D790F">
      <w:pPr>
        <w:keepLines/>
        <w:widowControl w:val="0"/>
        <w:spacing w:after="0" w:line="240" w:lineRule="auto"/>
        <w:ind w:firstLine="142"/>
        <w:jc w:val="both"/>
        <w:rPr>
          <w:rFonts w:ascii="Times New Roman" w:eastAsia="Times New Roman" w:hAnsi="Times New Roman" w:cs="Times New Roman"/>
          <w:snapToGrid w:val="0"/>
          <w:lang w:eastAsia="ru-RU"/>
        </w:rPr>
      </w:pPr>
    </w:p>
    <w:p w:rsidR="001D790F" w:rsidRDefault="001D790F" w:rsidP="001D790F">
      <w:pPr>
        <w:numPr>
          <w:ilvl w:val="1"/>
          <w:numId w:val="2"/>
        </w:numPr>
        <w:tabs>
          <w:tab w:val="left" w:pos="0"/>
        </w:tabs>
        <w:suppressAutoHyphen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Администрация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 xml:space="preserve">городского поселения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муниципального района Воронежской области</w:t>
      </w:r>
      <w:r>
        <w:rPr>
          <w:rFonts w:ascii="Times New Roman" w:eastAsia="Times New Roman" w:hAnsi="Times New Roman" w:cs="Times New Roman"/>
          <w:lang w:eastAsia="ru-RU"/>
        </w:rPr>
        <w:t xml:space="preserve">, ОГРН 1143668014390, ИНН 3618005247, КПП 361801001, местонахождение: 396670, Воронежская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район, </w:t>
      </w:r>
      <w:proofErr w:type="spellStart"/>
      <w:r>
        <w:rPr>
          <w:rFonts w:ascii="Times New Roman" w:eastAsia="Times New Roman" w:hAnsi="Times New Roman" w:cs="Times New Roman"/>
          <w:lang w:eastAsia="ru-RU"/>
        </w:rPr>
        <w:t>рп.Ольховатка</w:t>
      </w:r>
      <w:proofErr w:type="spellEnd"/>
      <w:r>
        <w:rPr>
          <w:rFonts w:ascii="Times New Roman" w:eastAsia="Times New Roman" w:hAnsi="Times New Roman" w:cs="Times New Roman"/>
          <w:lang w:eastAsia="ru-RU"/>
        </w:rPr>
        <w:t xml:space="preserve">, ул. Октябрьская, д.64, в лице главы администрации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городского поселения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муниципального района Воронежской области </w:t>
      </w:r>
      <w:proofErr w:type="spellStart"/>
      <w:r>
        <w:rPr>
          <w:rFonts w:ascii="Times New Roman" w:eastAsia="Times New Roman" w:hAnsi="Times New Roman" w:cs="Times New Roman"/>
          <w:lang w:eastAsia="ru-RU"/>
        </w:rPr>
        <w:t>Пушкарного</w:t>
      </w:r>
      <w:proofErr w:type="spellEnd"/>
      <w:r>
        <w:rPr>
          <w:rFonts w:ascii="Times New Roman" w:eastAsia="Times New Roman" w:hAnsi="Times New Roman" w:cs="Times New Roman"/>
          <w:lang w:eastAsia="ru-RU"/>
        </w:rPr>
        <w:t xml:space="preserve"> Юрия Ивановича, действующего на основании Устава,  именуемая в дальнейшем "Арендодатель" и _______________________________________________________________________________________________________________зарегистрированный по адресу: _______________________________________________________________________________________, именуемый в дальнейшем "Арендатор", </w:t>
      </w:r>
      <w:r>
        <w:rPr>
          <w:rFonts w:ascii="Times New Roman" w:eastAsia="Times New Roman" w:hAnsi="Times New Roman" w:cs="Times New Roman"/>
          <w:snapToGrid w:val="0"/>
          <w:lang w:eastAsia="ru-RU"/>
        </w:rPr>
        <w:t xml:space="preserve">с другой  стороны, именуемые в дальнейшем </w:t>
      </w:r>
      <w:r>
        <w:rPr>
          <w:rFonts w:ascii="Times New Roman" w:eastAsia="Times New Roman" w:hAnsi="Times New Roman" w:cs="Times New Roman"/>
          <w:lang w:eastAsia="ru-RU"/>
        </w:rPr>
        <w:t>"Стороны"</w:t>
      </w:r>
      <w:r>
        <w:rPr>
          <w:rFonts w:ascii="Times New Roman" w:eastAsia="Times New Roman" w:hAnsi="Times New Roman" w:cs="Times New Roman"/>
          <w:snapToGrid w:val="0"/>
          <w:lang w:eastAsia="ru-RU"/>
        </w:rPr>
        <w:t xml:space="preserve">, </w:t>
      </w:r>
      <w:r>
        <w:rPr>
          <w:rFonts w:ascii="Times New Roman" w:eastAsia="Times New Roman" w:hAnsi="Times New Roman" w:cs="Times New Roman"/>
          <w:lang w:eastAsia="ru-RU"/>
        </w:rPr>
        <w:t xml:space="preserve">во исполнение </w:t>
      </w:r>
      <w:r>
        <w:rPr>
          <w:rFonts w:ascii="Times New Roman" w:eastAsia="Times New Roman" w:hAnsi="Times New Roman" w:cs="Times New Roman"/>
          <w:snapToGrid w:val="0"/>
          <w:lang w:eastAsia="ru-RU"/>
        </w:rPr>
        <w:t>Договора аренды земельного у</w:t>
      </w:r>
      <w:r w:rsidR="00DD7C70">
        <w:rPr>
          <w:rFonts w:ascii="Times New Roman" w:eastAsia="Times New Roman" w:hAnsi="Times New Roman" w:cs="Times New Roman"/>
          <w:snapToGrid w:val="0"/>
          <w:lang w:eastAsia="ru-RU"/>
        </w:rPr>
        <w:t>частка № ___ от ___________ 2023</w:t>
      </w:r>
      <w:r>
        <w:rPr>
          <w:rFonts w:ascii="Times New Roman" w:eastAsia="Times New Roman" w:hAnsi="Times New Roman" w:cs="Times New Roman"/>
          <w:snapToGrid w:val="0"/>
          <w:lang w:eastAsia="ru-RU"/>
        </w:rPr>
        <w:t xml:space="preserve"> года, </w:t>
      </w:r>
      <w:r>
        <w:rPr>
          <w:rFonts w:ascii="Times New Roman" w:eastAsia="Times New Roman" w:hAnsi="Times New Roman" w:cs="Times New Roman"/>
          <w:color w:val="000000"/>
          <w:lang w:eastAsia="ru-RU"/>
        </w:rPr>
        <w:t>заключили  настоящий акт приема-передачи о нижеследующем:</w:t>
      </w:r>
    </w:p>
    <w:p w:rsidR="001D790F" w:rsidRDefault="001D790F" w:rsidP="001D790F">
      <w:pPr>
        <w:numPr>
          <w:ilvl w:val="1"/>
          <w:numId w:val="2"/>
        </w:numPr>
        <w:tabs>
          <w:tab w:val="left" w:pos="0"/>
        </w:tabs>
        <w:suppressAutoHyphens/>
        <w:spacing w:after="0" w:line="240" w:lineRule="auto"/>
        <w:ind w:firstLine="567"/>
        <w:jc w:val="both"/>
        <w:rPr>
          <w:rFonts w:ascii="Times New Roman" w:eastAsia="Times New Roman" w:hAnsi="Times New Roman" w:cs="Times New Roman"/>
          <w:lang w:eastAsia="ru-RU"/>
        </w:rPr>
      </w:pPr>
    </w:p>
    <w:p w:rsidR="001D790F" w:rsidRDefault="001D790F" w:rsidP="001D790F">
      <w:pPr>
        <w:numPr>
          <w:ilvl w:val="1"/>
          <w:numId w:val="2"/>
        </w:numPr>
        <w:tabs>
          <w:tab w:val="left" w:pos="0"/>
        </w:tabs>
        <w:suppressAutoHyphen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snapToGrid w:val="0"/>
          <w:lang w:eastAsia="ru-RU"/>
        </w:rPr>
        <w:t xml:space="preserve">  1. «Арендодатель» передал, а «Арендатор» принял в аренду </w:t>
      </w:r>
      <w:r>
        <w:rPr>
          <w:rFonts w:ascii="Times New Roman" w:eastAsia="Times New Roman" w:hAnsi="Times New Roman" w:cs="Times New Roman"/>
          <w:bCs/>
          <w:lang w:eastAsia="ru-RU"/>
        </w:rPr>
        <w:t xml:space="preserve">земельный участок из категории  земель сельскохозяйственного назначения, </w:t>
      </w:r>
      <w:r>
        <w:rPr>
          <w:rFonts w:ascii="Times New Roman" w:eastAsia="Times New Roman" w:hAnsi="Times New Roman" w:cs="Times New Roman"/>
          <w:lang w:eastAsia="ru-RU"/>
        </w:rPr>
        <w:t>с кадас</w:t>
      </w:r>
      <w:r w:rsidR="001E4B60">
        <w:rPr>
          <w:rFonts w:ascii="Times New Roman" w:eastAsia="Times New Roman" w:hAnsi="Times New Roman" w:cs="Times New Roman"/>
          <w:lang w:eastAsia="ru-RU"/>
        </w:rPr>
        <w:t xml:space="preserve">тровым </w:t>
      </w:r>
      <w:r w:rsidR="00DD7C70">
        <w:rPr>
          <w:rFonts w:ascii="Times New Roman" w:eastAsia="Times New Roman" w:hAnsi="Times New Roman" w:cs="Times New Roman"/>
          <w:lang w:eastAsia="ru-RU"/>
        </w:rPr>
        <w:t>номером 36:18:5500016:578, площадью 7742</w:t>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кв.м</w:t>
      </w:r>
      <w:proofErr w:type="spellEnd"/>
      <w:r>
        <w:rPr>
          <w:rFonts w:ascii="Times New Roman" w:eastAsia="Times New Roman" w:hAnsi="Times New Roman" w:cs="Times New Roman"/>
          <w:lang w:eastAsia="ru-RU"/>
        </w:rPr>
        <w:t xml:space="preserve">., разрешенным использованием – </w:t>
      </w:r>
      <w:r w:rsidR="009B069E">
        <w:rPr>
          <w:rFonts w:ascii="Times New Roman" w:eastAsia="Times New Roman" w:hAnsi="Times New Roman" w:cs="Times New Roman"/>
          <w:lang w:eastAsia="ru-RU"/>
        </w:rPr>
        <w:t>обеспечение сельскохозяйственного производства</w:t>
      </w:r>
      <w:r>
        <w:rPr>
          <w:rFonts w:ascii="Times New Roman" w:eastAsia="Times New Roman" w:hAnsi="Times New Roman" w:cs="Times New Roman"/>
          <w:lang w:eastAsia="ru-RU"/>
        </w:rPr>
        <w:t xml:space="preserve">, расположенный по адресу: </w:t>
      </w:r>
      <w:r w:rsidR="001E4B60">
        <w:rPr>
          <w:rFonts w:ascii="Times New Roman" w:eastAsia="Times New Roman" w:hAnsi="Times New Roman" w:cs="Times New Roman"/>
          <w:lang w:eastAsia="ru-RU"/>
        </w:rPr>
        <w:t xml:space="preserve">Российская Федерация, </w:t>
      </w:r>
      <w:r>
        <w:rPr>
          <w:rFonts w:ascii="Times New Roman" w:eastAsia="Times New Roman" w:hAnsi="Times New Roman" w:cs="Times New Roman"/>
          <w:lang w:eastAsia="ru-RU"/>
        </w:rPr>
        <w:t xml:space="preserve">Воронежская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w:t>
      </w:r>
      <w:r w:rsidR="001E4B60">
        <w:rPr>
          <w:rFonts w:ascii="Times New Roman" w:eastAsia="Times New Roman" w:hAnsi="Times New Roman" w:cs="Times New Roman"/>
          <w:lang w:eastAsia="ru-RU"/>
        </w:rPr>
        <w:t xml:space="preserve">муниципальный </w:t>
      </w:r>
      <w:r>
        <w:rPr>
          <w:rFonts w:ascii="Times New Roman" w:eastAsia="Times New Roman" w:hAnsi="Times New Roman" w:cs="Times New Roman"/>
          <w:lang w:eastAsia="ru-RU"/>
        </w:rPr>
        <w:t xml:space="preserve">район, </w:t>
      </w:r>
      <w:proofErr w:type="spellStart"/>
      <w:r>
        <w:rPr>
          <w:rFonts w:ascii="Times New Roman" w:eastAsia="Times New Roman" w:hAnsi="Times New Roman" w:cs="Times New Roman"/>
          <w:lang w:eastAsia="ru-RU"/>
        </w:rPr>
        <w:t>Ольхо</w:t>
      </w:r>
      <w:r w:rsidR="001E4B60">
        <w:rPr>
          <w:rFonts w:ascii="Times New Roman" w:eastAsia="Times New Roman" w:hAnsi="Times New Roman" w:cs="Times New Roman"/>
          <w:lang w:eastAsia="ru-RU"/>
        </w:rPr>
        <w:t>ватское</w:t>
      </w:r>
      <w:proofErr w:type="spellEnd"/>
      <w:r w:rsidR="001E4B60">
        <w:rPr>
          <w:rFonts w:ascii="Times New Roman" w:eastAsia="Times New Roman" w:hAnsi="Times New Roman" w:cs="Times New Roman"/>
          <w:lang w:eastAsia="ru-RU"/>
        </w:rPr>
        <w:t xml:space="preserve"> городско</w:t>
      </w:r>
      <w:r w:rsidR="009B069E">
        <w:rPr>
          <w:rFonts w:ascii="Times New Roman" w:eastAsia="Times New Roman" w:hAnsi="Times New Roman" w:cs="Times New Roman"/>
          <w:lang w:eastAsia="ru-RU"/>
        </w:rPr>
        <w:t>е поселение, земельный участок 12А</w:t>
      </w:r>
      <w:r>
        <w:rPr>
          <w:rFonts w:ascii="Times New Roman" w:eastAsia="Times New Roman" w:hAnsi="Times New Roman" w:cs="Times New Roman"/>
          <w:lang w:eastAsia="ru-RU"/>
        </w:rPr>
        <w:t>, в таком виде, в котором он находился на момент подписания Договора аренды земельного участка.</w:t>
      </w:r>
    </w:p>
    <w:p w:rsidR="001D790F" w:rsidRDefault="001D790F" w:rsidP="001D790F">
      <w:pPr>
        <w:widowControl w:val="0"/>
        <w:shd w:val="clear" w:color="auto" w:fill="FFFFFF"/>
        <w:spacing w:after="0" w:line="240" w:lineRule="auto"/>
        <w:ind w:right="-141"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 Претензий по передаче земельного участка Стороны друг к другу не имеют. Скрытых недостатков, известных передающей Стороне, нет.</w:t>
      </w:r>
    </w:p>
    <w:p w:rsidR="001D790F" w:rsidRDefault="001D790F" w:rsidP="001D790F">
      <w:pPr>
        <w:tabs>
          <w:tab w:val="num" w:pos="0"/>
          <w:tab w:val="left" w:pos="10348"/>
        </w:tabs>
        <w:spacing w:after="0" w:line="240" w:lineRule="auto"/>
        <w:ind w:right="-1"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3. С момента подписания настоящего Акта обязанность Арендодателя по передаче земельного участка в аренду считается исполненной.</w:t>
      </w:r>
    </w:p>
    <w:p w:rsidR="001D790F" w:rsidRDefault="001D790F" w:rsidP="001D790F">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4. Настоящий а</w:t>
      </w:r>
      <w:r w:rsidR="001E4B60">
        <w:rPr>
          <w:rFonts w:ascii="Times New Roman" w:eastAsia="Times New Roman" w:hAnsi="Times New Roman" w:cs="Times New Roman"/>
          <w:lang w:eastAsia="ru-RU"/>
        </w:rPr>
        <w:t>кт приёма-передачи составлен в 2 (двух</w:t>
      </w:r>
      <w:r>
        <w:rPr>
          <w:rFonts w:ascii="Times New Roman" w:eastAsia="Times New Roman" w:hAnsi="Times New Roman" w:cs="Times New Roman"/>
          <w:lang w:eastAsia="ru-RU"/>
        </w:rPr>
        <w:t xml:space="preserve">) экземплярах, имеющих одинаковую </w:t>
      </w:r>
      <w:r w:rsidR="001E4B60">
        <w:rPr>
          <w:rFonts w:ascii="Times New Roman" w:eastAsia="Times New Roman" w:hAnsi="Times New Roman" w:cs="Times New Roman"/>
          <w:lang w:eastAsia="ru-RU"/>
        </w:rPr>
        <w:t xml:space="preserve">юридическую силу, из которых </w:t>
      </w:r>
      <w:r>
        <w:rPr>
          <w:rFonts w:ascii="Times New Roman" w:eastAsia="Times New Roman" w:hAnsi="Times New Roman" w:cs="Times New Roman"/>
          <w:lang w:eastAsia="ru-RU"/>
        </w:rPr>
        <w:t>один экземпляр хранится у Арендодателя, другой э</w:t>
      </w:r>
      <w:r w:rsidR="001E4B60">
        <w:rPr>
          <w:rFonts w:ascii="Times New Roman" w:eastAsia="Times New Roman" w:hAnsi="Times New Roman" w:cs="Times New Roman"/>
          <w:lang w:eastAsia="ru-RU"/>
        </w:rPr>
        <w:t xml:space="preserve">кземпляр хранится у Арендатора </w:t>
      </w:r>
      <w:r>
        <w:rPr>
          <w:rFonts w:ascii="Times New Roman" w:eastAsia="Times New Roman" w:hAnsi="Times New Roman" w:cs="Times New Roman"/>
          <w:snapToGrid w:val="0"/>
          <w:lang w:eastAsia="ru-RU"/>
        </w:rPr>
        <w:t>и является неотъемлемой частью Договора аренды.</w:t>
      </w:r>
    </w:p>
    <w:p w:rsidR="001D790F" w:rsidRDefault="001D790F" w:rsidP="001D790F">
      <w:pPr>
        <w:tabs>
          <w:tab w:val="left" w:pos="0"/>
        </w:tabs>
        <w:spacing w:after="120" w:line="240" w:lineRule="auto"/>
        <w:ind w:right="-58"/>
        <w:jc w:val="both"/>
        <w:rPr>
          <w:rFonts w:ascii="Times New Roman" w:eastAsia="Calibri" w:hAnsi="Times New Roman" w:cs="Times New Roman"/>
          <w:lang w:eastAsia="ru-RU"/>
        </w:rPr>
      </w:pPr>
      <w:r>
        <w:rPr>
          <w:rFonts w:ascii="Times New Roman" w:eastAsia="Calibri" w:hAnsi="Times New Roman" w:cs="Times New Roman"/>
          <w:lang w:eastAsia="ru-RU"/>
        </w:rPr>
        <w:t xml:space="preserve">                           </w:t>
      </w:r>
      <w:proofErr w:type="gramStart"/>
      <w:r>
        <w:rPr>
          <w:rFonts w:ascii="Times New Roman" w:eastAsia="Calibri" w:hAnsi="Times New Roman" w:cs="Times New Roman"/>
          <w:lang w:eastAsia="ru-RU"/>
        </w:rPr>
        <w:t xml:space="preserve">Арендодатель:   </w:t>
      </w:r>
      <w:proofErr w:type="gramEnd"/>
      <w:r>
        <w:rPr>
          <w:rFonts w:ascii="Times New Roman" w:eastAsia="Calibri" w:hAnsi="Times New Roman" w:cs="Times New Roman"/>
          <w:lang w:eastAsia="ru-RU"/>
        </w:rPr>
        <w:t xml:space="preserve">                                                                      Арендатор:</w:t>
      </w:r>
    </w:p>
    <w:tbl>
      <w:tblPr>
        <w:tblW w:w="9852" w:type="dxa"/>
        <w:tblInd w:w="2"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5070"/>
        <w:gridCol w:w="4782"/>
      </w:tblGrid>
      <w:tr w:rsidR="001D790F" w:rsidTr="001D790F">
        <w:tc>
          <w:tcPr>
            <w:tcW w:w="5070" w:type="dxa"/>
            <w:tcBorders>
              <w:top w:val="single" w:sz="4" w:space="0" w:color="auto"/>
              <w:left w:val="single" w:sz="4" w:space="0" w:color="auto"/>
              <w:bottom w:val="nil"/>
              <w:right w:val="single" w:sz="4" w:space="0" w:color="auto"/>
            </w:tcBorders>
            <w:hideMark/>
          </w:tcPr>
          <w:p w:rsidR="001D790F" w:rsidRDefault="001D790F">
            <w:pPr>
              <w:spacing w:after="120" w:line="240" w:lineRule="auto"/>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Администрация </w:t>
            </w:r>
            <w:proofErr w:type="spellStart"/>
            <w:r>
              <w:rPr>
                <w:rFonts w:ascii="Times New Roman" w:eastAsia="Calibri" w:hAnsi="Times New Roman" w:cs="Times New Roman"/>
                <w:b/>
                <w:bCs/>
                <w:lang w:eastAsia="ru-RU"/>
              </w:rPr>
              <w:t>Ольховатского</w:t>
            </w:r>
            <w:proofErr w:type="spellEnd"/>
            <w:r>
              <w:rPr>
                <w:rFonts w:ascii="Times New Roman" w:eastAsia="Calibri" w:hAnsi="Times New Roman" w:cs="Times New Roman"/>
                <w:b/>
                <w:bCs/>
                <w:lang w:eastAsia="ru-RU"/>
              </w:rPr>
              <w:t xml:space="preserve"> </w:t>
            </w:r>
            <w:proofErr w:type="gramStart"/>
            <w:r>
              <w:rPr>
                <w:rFonts w:ascii="Times New Roman" w:eastAsia="Calibri" w:hAnsi="Times New Roman" w:cs="Times New Roman"/>
                <w:b/>
                <w:bCs/>
                <w:lang w:eastAsia="ru-RU"/>
              </w:rPr>
              <w:t>городского  поселения</w:t>
            </w:r>
            <w:proofErr w:type="gramEnd"/>
            <w:r>
              <w:rPr>
                <w:rFonts w:ascii="Times New Roman" w:eastAsia="Calibri" w:hAnsi="Times New Roman" w:cs="Times New Roman"/>
                <w:b/>
                <w:bCs/>
                <w:lang w:eastAsia="ru-RU"/>
              </w:rPr>
              <w:t xml:space="preserve"> </w:t>
            </w:r>
            <w:proofErr w:type="spellStart"/>
            <w:r>
              <w:rPr>
                <w:rFonts w:ascii="Times New Roman" w:eastAsia="Calibri" w:hAnsi="Times New Roman" w:cs="Times New Roman"/>
                <w:b/>
                <w:bCs/>
                <w:lang w:eastAsia="ru-RU"/>
              </w:rPr>
              <w:t>Ольховатского</w:t>
            </w:r>
            <w:proofErr w:type="spellEnd"/>
            <w:r>
              <w:rPr>
                <w:rFonts w:ascii="Times New Roman" w:eastAsia="Calibri" w:hAnsi="Times New Roman" w:cs="Times New Roman"/>
                <w:b/>
                <w:bCs/>
                <w:lang w:eastAsia="ru-RU"/>
              </w:rPr>
              <w:t xml:space="preserve"> муниципального района Воронежской области</w:t>
            </w:r>
          </w:p>
          <w:p w:rsidR="001D790F" w:rsidRDefault="001D790F">
            <w:pPr>
              <w:spacing w:after="120" w:line="240" w:lineRule="auto"/>
              <w:rPr>
                <w:rFonts w:ascii="Times New Roman" w:eastAsia="Calibri" w:hAnsi="Times New Roman" w:cs="Times New Roman"/>
                <w:lang w:eastAsia="ru-RU"/>
              </w:rPr>
            </w:pPr>
            <w:r>
              <w:rPr>
                <w:rFonts w:ascii="Times New Roman" w:eastAsia="Calibri" w:hAnsi="Times New Roman" w:cs="Times New Roman"/>
                <w:lang w:eastAsia="ru-RU"/>
              </w:rPr>
              <w:t xml:space="preserve">Адрес: 396670, Воронежская область, </w:t>
            </w:r>
            <w:proofErr w:type="spellStart"/>
            <w:r>
              <w:rPr>
                <w:rFonts w:ascii="Times New Roman" w:eastAsia="Calibri" w:hAnsi="Times New Roman" w:cs="Times New Roman"/>
                <w:lang w:eastAsia="ru-RU"/>
              </w:rPr>
              <w:t>Ольховатский</w:t>
            </w:r>
            <w:proofErr w:type="spellEnd"/>
            <w:r>
              <w:rPr>
                <w:rFonts w:ascii="Times New Roman" w:eastAsia="Calibri" w:hAnsi="Times New Roman" w:cs="Times New Roman"/>
                <w:lang w:eastAsia="ru-RU"/>
              </w:rPr>
              <w:t xml:space="preserve"> район, </w:t>
            </w:r>
            <w:proofErr w:type="spellStart"/>
            <w:r>
              <w:rPr>
                <w:rFonts w:ascii="Times New Roman" w:eastAsia="Calibri" w:hAnsi="Times New Roman" w:cs="Times New Roman"/>
                <w:lang w:eastAsia="ru-RU"/>
              </w:rPr>
              <w:t>рп.Ольховатка</w:t>
            </w:r>
            <w:proofErr w:type="spellEnd"/>
            <w:r>
              <w:rPr>
                <w:rFonts w:ascii="Times New Roman" w:eastAsia="Calibri" w:hAnsi="Times New Roman" w:cs="Times New Roman"/>
                <w:lang w:eastAsia="ru-RU"/>
              </w:rPr>
              <w:t xml:space="preserve">, </w:t>
            </w:r>
            <w:proofErr w:type="spellStart"/>
            <w:r>
              <w:rPr>
                <w:rFonts w:ascii="Times New Roman" w:eastAsia="Calibri" w:hAnsi="Times New Roman" w:cs="Times New Roman"/>
                <w:lang w:eastAsia="ru-RU"/>
              </w:rPr>
              <w:t>ул.Октябрьская</w:t>
            </w:r>
            <w:proofErr w:type="spellEnd"/>
            <w:r>
              <w:rPr>
                <w:rFonts w:ascii="Times New Roman" w:eastAsia="Calibri" w:hAnsi="Times New Roman" w:cs="Times New Roman"/>
                <w:lang w:eastAsia="ru-RU"/>
              </w:rPr>
              <w:t>, д. 64.</w:t>
            </w:r>
          </w:p>
          <w:p w:rsidR="001D790F" w:rsidRDefault="001D790F">
            <w:pPr>
              <w:shd w:val="clear" w:color="auto" w:fill="FFFFFF"/>
              <w:tabs>
                <w:tab w:val="num" w:pos="0"/>
              </w:tabs>
              <w:spacing w:after="0" w:line="240" w:lineRule="auto"/>
              <w:ind w:right="10"/>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р</w:t>
            </w:r>
            <w:proofErr w:type="gramEnd"/>
            <w:r>
              <w:rPr>
                <w:rFonts w:ascii="Times New Roman" w:eastAsia="Times New Roman" w:hAnsi="Times New Roman" w:cs="Times New Roman"/>
                <w:lang w:eastAsia="ru-RU"/>
              </w:rPr>
              <w:t>/</w:t>
            </w:r>
            <w:proofErr w:type="spellStart"/>
            <w:r>
              <w:rPr>
                <w:rFonts w:ascii="Times New Roman" w:eastAsia="Times New Roman" w:hAnsi="Times New Roman" w:cs="Times New Roman"/>
                <w:lang w:eastAsia="ru-RU"/>
              </w:rPr>
              <w:t>сч</w:t>
            </w:r>
            <w:proofErr w:type="spellEnd"/>
            <w:r>
              <w:rPr>
                <w:rFonts w:ascii="Times New Roman" w:eastAsia="Times New Roman" w:hAnsi="Times New Roman" w:cs="Times New Roman"/>
                <w:lang w:eastAsia="ru-RU"/>
              </w:rPr>
              <w:t xml:space="preserve"> 40101810500000010004                                            Банк получателя: Отделение Воронеж г. Воронеж, БИК 042007001,                                                </w:t>
            </w:r>
          </w:p>
          <w:p w:rsidR="001D790F" w:rsidRDefault="001D790F">
            <w:pPr>
              <w:shd w:val="clear" w:color="auto" w:fill="FFFFFF"/>
              <w:tabs>
                <w:tab w:val="num" w:pos="0"/>
              </w:tabs>
              <w:spacing w:after="0" w:line="240" w:lineRule="auto"/>
              <w:ind w:right="10"/>
              <w:rPr>
                <w:rFonts w:ascii="Times New Roman" w:eastAsia="Times New Roman" w:hAnsi="Times New Roman" w:cs="Times New Roman"/>
                <w:lang w:eastAsia="ru-RU"/>
              </w:rPr>
            </w:pPr>
            <w:r>
              <w:rPr>
                <w:rFonts w:ascii="Times New Roman" w:eastAsia="Times New Roman" w:hAnsi="Times New Roman" w:cs="Times New Roman"/>
                <w:lang w:eastAsia="ru-RU"/>
              </w:rPr>
              <w:t>ИНН 3618005247, КПП 361801001                          ОКТМО 20629151                                                                                            тел. 8(47395)40-9-65</w:t>
            </w:r>
          </w:p>
        </w:tc>
        <w:tc>
          <w:tcPr>
            <w:tcW w:w="4782" w:type="dxa"/>
            <w:tcBorders>
              <w:top w:val="single" w:sz="4" w:space="0" w:color="auto"/>
              <w:left w:val="single" w:sz="4" w:space="0" w:color="auto"/>
              <w:bottom w:val="nil"/>
              <w:right w:val="single" w:sz="4" w:space="0" w:color="auto"/>
            </w:tcBorders>
          </w:tcPr>
          <w:p w:rsidR="001D790F" w:rsidRDefault="001D790F">
            <w:pPr>
              <w:spacing w:after="0" w:line="240" w:lineRule="auto"/>
              <w:ind w:right="-3"/>
              <w:rPr>
                <w:rFonts w:ascii="Times New Roman" w:eastAsia="Times New Roman" w:hAnsi="Times New Roman" w:cs="Times New Roman"/>
                <w:lang w:eastAsia="ru-RU"/>
              </w:rPr>
            </w:pPr>
          </w:p>
        </w:tc>
      </w:tr>
      <w:tr w:rsidR="001D790F" w:rsidTr="001D790F">
        <w:tc>
          <w:tcPr>
            <w:tcW w:w="5070" w:type="dxa"/>
            <w:tcBorders>
              <w:top w:val="nil"/>
              <w:left w:val="single" w:sz="4" w:space="0" w:color="auto"/>
              <w:bottom w:val="single" w:sz="4" w:space="0" w:color="auto"/>
              <w:right w:val="single" w:sz="4" w:space="0" w:color="auto"/>
            </w:tcBorders>
          </w:tcPr>
          <w:p w:rsidR="001E4B60" w:rsidRDefault="001D790F">
            <w:pPr>
              <w:spacing w:after="0" w:line="240" w:lineRule="auto"/>
              <w:ind w:right="-9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Глава администрации </w:t>
            </w:r>
          </w:p>
          <w:p w:rsidR="001D790F" w:rsidRDefault="001D790F">
            <w:pPr>
              <w:spacing w:after="0" w:line="240" w:lineRule="auto"/>
              <w:ind w:right="-99"/>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Ольховатского</w:t>
            </w:r>
            <w:proofErr w:type="spellEnd"/>
            <w:r w:rsidR="001E4B6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городского поселения</w:t>
            </w:r>
          </w:p>
          <w:p w:rsidR="001D790F" w:rsidRDefault="001D790F">
            <w:pPr>
              <w:spacing w:after="0" w:line="240" w:lineRule="auto"/>
              <w:ind w:right="-9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________________ Ю.И. </w:t>
            </w:r>
            <w:proofErr w:type="spellStart"/>
            <w:r>
              <w:rPr>
                <w:rFonts w:ascii="Times New Roman" w:eastAsia="Times New Roman" w:hAnsi="Times New Roman" w:cs="Times New Roman"/>
                <w:lang w:eastAsia="ru-RU"/>
              </w:rPr>
              <w:t>Пушкарный</w:t>
            </w:r>
            <w:proofErr w:type="spellEnd"/>
          </w:p>
          <w:p w:rsidR="001D790F" w:rsidRDefault="001D790F">
            <w:pPr>
              <w:spacing w:after="0" w:line="240" w:lineRule="auto"/>
              <w:ind w:right="-99"/>
              <w:rPr>
                <w:rFonts w:ascii="Times New Roman" w:eastAsia="Times New Roman" w:hAnsi="Times New Roman" w:cs="Times New Roman"/>
                <w:lang w:eastAsia="ru-RU"/>
              </w:rPr>
            </w:pPr>
          </w:p>
        </w:tc>
        <w:tc>
          <w:tcPr>
            <w:tcW w:w="4782" w:type="dxa"/>
            <w:tcBorders>
              <w:top w:val="nil"/>
              <w:left w:val="single" w:sz="4" w:space="0" w:color="auto"/>
              <w:bottom w:val="single" w:sz="4" w:space="0" w:color="auto"/>
              <w:right w:val="single" w:sz="4" w:space="0" w:color="auto"/>
            </w:tcBorders>
          </w:tcPr>
          <w:p w:rsidR="001D790F" w:rsidRDefault="001D790F">
            <w:pPr>
              <w:spacing w:after="0" w:line="240" w:lineRule="auto"/>
              <w:ind w:right="-3"/>
              <w:rPr>
                <w:rFonts w:ascii="Times New Roman" w:eastAsia="Times New Roman" w:hAnsi="Times New Roman" w:cs="Times New Roman"/>
                <w:lang w:eastAsia="ru-RU"/>
              </w:rPr>
            </w:pPr>
          </w:p>
          <w:p w:rsidR="001D790F" w:rsidRDefault="001D790F">
            <w:pPr>
              <w:spacing w:after="0" w:line="240" w:lineRule="auto"/>
              <w:ind w:right="-3"/>
              <w:rPr>
                <w:rFonts w:ascii="Times New Roman" w:eastAsia="Times New Roman" w:hAnsi="Times New Roman" w:cs="Times New Roman"/>
                <w:lang w:eastAsia="ru-RU"/>
              </w:rPr>
            </w:pPr>
          </w:p>
          <w:p w:rsidR="001D790F" w:rsidRDefault="001D790F">
            <w:pPr>
              <w:spacing w:after="0" w:line="240" w:lineRule="auto"/>
              <w:ind w:right="-3"/>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_________________________ </w:t>
            </w:r>
          </w:p>
          <w:p w:rsidR="001D790F" w:rsidRDefault="001D790F">
            <w:pPr>
              <w:spacing w:after="0" w:line="240" w:lineRule="auto"/>
              <w:ind w:right="-3"/>
              <w:rPr>
                <w:rFonts w:ascii="Times New Roman" w:eastAsia="Times New Roman" w:hAnsi="Times New Roman" w:cs="Times New Roman"/>
                <w:lang w:eastAsia="ru-RU"/>
              </w:rPr>
            </w:pPr>
          </w:p>
        </w:tc>
      </w:tr>
    </w:tbl>
    <w:p w:rsidR="001D790F" w:rsidRDefault="001D790F" w:rsidP="001D790F">
      <w:pPr>
        <w:keepLines/>
        <w:widowControl w:val="0"/>
        <w:spacing w:after="0" w:line="240" w:lineRule="auto"/>
      </w:pPr>
    </w:p>
    <w:p w:rsidR="001D790F" w:rsidRDefault="001D790F" w:rsidP="001D790F"/>
    <w:p w:rsidR="001D790F" w:rsidRDefault="001D790F" w:rsidP="001D790F"/>
    <w:p w:rsidR="001D790F" w:rsidRDefault="001D790F" w:rsidP="001D790F"/>
    <w:p w:rsidR="00526A78" w:rsidRDefault="009828B5"/>
    <w:sectPr w:rsidR="00526A78" w:rsidSect="002C5E92">
      <w:pgSz w:w="11906" w:h="16838"/>
      <w:pgMar w:top="1134"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w:lvlJc w:val="left"/>
      <w:pPr>
        <w:tabs>
          <w:tab w:val="num" w:pos="1080"/>
        </w:tabs>
        <w:ind w:left="1080" w:hanging="360"/>
      </w:pPr>
      <w:rPr>
        <w:rFonts w:cs="Times New Roman"/>
      </w:rPr>
    </w:lvl>
    <w:lvl w:ilvl="1">
      <w:numFmt w:val="none"/>
      <w:suff w:val="nothing"/>
      <w:lvlText w:val=""/>
      <w:lvlJc w:val="left"/>
      <w:pPr>
        <w:tabs>
          <w:tab w:val="num" w:pos="0"/>
        </w:tabs>
        <w:ind w:left="0" w:firstLine="0"/>
      </w:pPr>
      <w:rPr>
        <w:rFonts w:cs="Times New Roman"/>
      </w:rPr>
    </w:lvl>
    <w:lvl w:ilvl="2">
      <w:numFmt w:val="none"/>
      <w:suff w:val="nothing"/>
      <w:lvlText w:val=""/>
      <w:lvlJc w:val="left"/>
      <w:pPr>
        <w:tabs>
          <w:tab w:val="num" w:pos="0"/>
        </w:tabs>
        <w:ind w:left="0" w:firstLine="0"/>
      </w:pPr>
      <w:rPr>
        <w:rFonts w:cs="Times New Roman"/>
      </w:rPr>
    </w:lvl>
    <w:lvl w:ilvl="3">
      <w:numFmt w:val="none"/>
      <w:suff w:val="nothing"/>
      <w:lvlText w:val=""/>
      <w:lvlJc w:val="left"/>
      <w:pPr>
        <w:tabs>
          <w:tab w:val="num" w:pos="0"/>
        </w:tabs>
        <w:ind w:left="0" w:firstLine="0"/>
      </w:pPr>
      <w:rPr>
        <w:rFonts w:cs="Times New Roman"/>
      </w:rPr>
    </w:lvl>
    <w:lvl w:ilvl="4">
      <w:numFmt w:val="none"/>
      <w:suff w:val="nothing"/>
      <w:lvlText w:val=""/>
      <w:lvlJc w:val="left"/>
      <w:pPr>
        <w:tabs>
          <w:tab w:val="num" w:pos="0"/>
        </w:tabs>
        <w:ind w:left="0" w:firstLine="0"/>
      </w:pPr>
      <w:rPr>
        <w:rFonts w:cs="Times New Roman"/>
      </w:rPr>
    </w:lvl>
    <w:lvl w:ilvl="5">
      <w:numFmt w:val="none"/>
      <w:suff w:val="nothing"/>
      <w:lvlText w:val=""/>
      <w:lvlJc w:val="left"/>
      <w:pPr>
        <w:tabs>
          <w:tab w:val="num" w:pos="0"/>
        </w:tabs>
        <w:ind w:left="0" w:firstLine="0"/>
      </w:pPr>
      <w:rPr>
        <w:rFonts w:cs="Times New Roman"/>
      </w:rPr>
    </w:lvl>
    <w:lvl w:ilvl="6">
      <w:numFmt w:val="none"/>
      <w:suff w:val="nothing"/>
      <w:lvlText w:val=""/>
      <w:lvlJc w:val="left"/>
      <w:pPr>
        <w:tabs>
          <w:tab w:val="num" w:pos="0"/>
        </w:tabs>
        <w:ind w:left="0" w:firstLine="0"/>
      </w:pPr>
      <w:rPr>
        <w:rFonts w:cs="Times New Roman"/>
      </w:rPr>
    </w:lvl>
    <w:lvl w:ilvl="7">
      <w:numFmt w:val="none"/>
      <w:suff w:val="nothing"/>
      <w:lvlText w:val=""/>
      <w:lvlJc w:val="left"/>
      <w:pPr>
        <w:tabs>
          <w:tab w:val="num" w:pos="0"/>
        </w:tabs>
        <w:ind w:left="0" w:firstLine="0"/>
      </w:pPr>
      <w:rPr>
        <w:rFonts w:cs="Times New Roman"/>
      </w:rPr>
    </w:lvl>
    <w:lvl w:ilvl="8">
      <w:numFmt w:val="none"/>
      <w:suff w:val="nothing"/>
      <w:lvlText w:val=""/>
      <w:lvlJc w:val="left"/>
      <w:pPr>
        <w:tabs>
          <w:tab w:val="num" w:pos="0"/>
        </w:tabs>
        <w:ind w:left="0" w:firstLine="0"/>
      </w:pPr>
      <w:rPr>
        <w:rFonts w:cs="Times New Roman"/>
      </w:rPr>
    </w:lvl>
  </w:abstractNum>
  <w:abstractNum w:abstractNumId="1">
    <w:nsid w:val="67B55C04"/>
    <w:multiLevelType w:val="singleLevel"/>
    <w:tmpl w:val="94506A4C"/>
    <w:lvl w:ilvl="0">
      <w:start w:val="1"/>
      <w:numFmt w:val="decimal"/>
      <w:lvlText w:val="%1."/>
      <w:lvlJc w:val="left"/>
      <w:pPr>
        <w:tabs>
          <w:tab w:val="num" w:pos="4200"/>
        </w:tabs>
        <w:ind w:left="4200" w:hanging="360"/>
      </w:pPr>
      <w:rPr>
        <w:rFonts w:cs="Times New Roman"/>
      </w:rPr>
    </w:lvl>
  </w:abstractNum>
  <w:num w:numId="1">
    <w:abstractNumId w:val="1"/>
    <w:lvlOverride w:ilvl="0">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687"/>
    <w:rsid w:val="00020687"/>
    <w:rsid w:val="00061283"/>
    <w:rsid w:val="000644FA"/>
    <w:rsid w:val="001D790F"/>
    <w:rsid w:val="001E4B60"/>
    <w:rsid w:val="002C5E92"/>
    <w:rsid w:val="00311091"/>
    <w:rsid w:val="00563FD2"/>
    <w:rsid w:val="007B7C86"/>
    <w:rsid w:val="009828B5"/>
    <w:rsid w:val="009B069E"/>
    <w:rsid w:val="00A715D6"/>
    <w:rsid w:val="00C5413B"/>
    <w:rsid w:val="00CD1128"/>
    <w:rsid w:val="00CF4230"/>
    <w:rsid w:val="00DD7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77A8D-8B14-45A8-B6F3-99D629AEC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90F"/>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32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20A7B-85E6-42C1-B890-ABB1AEEF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3256</Words>
  <Characters>18563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2023-07-25T07:44:00Z</dcterms:created>
  <dcterms:modified xsi:type="dcterms:W3CDTF">2023-07-26T11:22:00Z</dcterms:modified>
</cp:coreProperties>
</file>